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75DF1E" w14:textId="4083D043" w:rsidR="00AA0AF9" w:rsidRDefault="00AA0AF9" w:rsidP="00AA0AF9">
      <w:pPr>
        <w:tabs>
          <w:tab w:val="right" w:pos="9639"/>
        </w:tabs>
        <w:spacing w:after="0"/>
        <w:rPr>
          <w:rFonts w:ascii="Arial" w:hAnsi="Arial"/>
          <w:b/>
          <w:i/>
          <w:sz w:val="28"/>
          <w:lang w:val="en-GB" w:eastAsia="zh-CN"/>
        </w:rPr>
      </w:pPr>
      <w:bookmarkStart w:id="0" w:name="_GoBack"/>
      <w:bookmarkEnd w:id="0"/>
      <w:r>
        <w:rPr>
          <w:rFonts w:ascii="Arial" w:hAnsi="Arial"/>
          <w:b/>
          <w:sz w:val="24"/>
          <w:lang w:val="en-GB"/>
        </w:rPr>
        <w:t>3GPP TSG-RAN WG2 Meeting #115 electronic</w:t>
      </w:r>
      <w:r>
        <w:rPr>
          <w:rFonts w:ascii="Arial" w:hAnsi="Arial"/>
          <w:b/>
          <w:i/>
          <w:sz w:val="28"/>
          <w:lang w:val="en-GB"/>
        </w:rPr>
        <w:tab/>
      </w:r>
      <w:r w:rsidR="000216CC" w:rsidRPr="000216CC">
        <w:rPr>
          <w:rFonts w:ascii="Arial" w:hAnsi="Arial"/>
          <w:b/>
          <w:i/>
          <w:sz w:val="28"/>
          <w:lang w:val="en-GB" w:eastAsia="zh-CN"/>
        </w:rPr>
        <w:t>R2-2108625</w:t>
      </w:r>
    </w:p>
    <w:p w14:paraId="76FD6793" w14:textId="77777777" w:rsidR="00AA0AF9" w:rsidRDefault="00AA0AF9" w:rsidP="00AA0AF9">
      <w:pPr>
        <w:tabs>
          <w:tab w:val="right" w:pos="9639"/>
        </w:tabs>
        <w:spacing w:after="0"/>
        <w:rPr>
          <w:rFonts w:ascii="Arial" w:hAnsi="Arial"/>
          <w:b/>
          <w:i/>
          <w:sz w:val="28"/>
          <w:lang w:val="en-GB"/>
        </w:rPr>
      </w:pPr>
      <w:r>
        <w:rPr>
          <w:rFonts w:ascii="Arial" w:hAnsi="Arial"/>
          <w:b/>
          <w:sz w:val="24"/>
          <w:lang w:val="en-GB"/>
        </w:rPr>
        <w:t>Online, 9</w:t>
      </w:r>
      <w:r>
        <w:rPr>
          <w:rFonts w:ascii="Arial" w:hAnsi="Arial"/>
          <w:b/>
          <w:sz w:val="24"/>
          <w:vertAlign w:val="superscript"/>
          <w:lang w:val="en-GB"/>
        </w:rPr>
        <w:t>th</w:t>
      </w:r>
      <w:r>
        <w:rPr>
          <w:rFonts w:ascii="Arial" w:hAnsi="Arial"/>
          <w:b/>
          <w:sz w:val="24"/>
          <w:lang w:val="en-GB"/>
        </w:rPr>
        <w:t xml:space="preserve"> – 27</w:t>
      </w:r>
      <w:r>
        <w:rPr>
          <w:rFonts w:ascii="Arial" w:hAnsi="Arial"/>
          <w:b/>
          <w:sz w:val="24"/>
          <w:vertAlign w:val="superscript"/>
          <w:lang w:val="en-GB"/>
        </w:rPr>
        <w:t>th</w:t>
      </w:r>
      <w:r>
        <w:rPr>
          <w:rFonts w:ascii="Arial" w:hAnsi="Arial"/>
          <w:b/>
          <w:sz w:val="24"/>
          <w:lang w:val="en-GB"/>
        </w:rPr>
        <w:t xml:space="preserve"> August, 2021</w:t>
      </w:r>
    </w:p>
    <w:p w14:paraId="24085565" w14:textId="77777777" w:rsidR="00AD51AD" w:rsidRPr="00AA0AF9" w:rsidRDefault="00AD51AD" w:rsidP="00AD51AD">
      <w:pPr>
        <w:pStyle w:val="ae"/>
        <w:tabs>
          <w:tab w:val="left" w:pos="6521"/>
        </w:tabs>
        <w:rPr>
          <w:rFonts w:cs="Arial"/>
          <w:lang w:val="en-GB"/>
        </w:rPr>
      </w:pPr>
    </w:p>
    <w:p w14:paraId="6EC0C82C" w14:textId="491E539D"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Agenda item:</w:t>
      </w:r>
      <w:r w:rsidRPr="00773B9E">
        <w:rPr>
          <w:rFonts w:ascii="Arial" w:hAnsi="Arial" w:cs="Arial"/>
          <w:b/>
          <w:sz w:val="24"/>
          <w:lang w:val="en-GB"/>
        </w:rPr>
        <w:tab/>
      </w:r>
      <w:r w:rsidR="00A5638E" w:rsidRPr="00A5638E">
        <w:rPr>
          <w:rFonts w:ascii="Arial" w:hAnsi="Arial" w:cs="Arial"/>
          <w:b/>
          <w:sz w:val="24"/>
          <w:lang w:val="en-GB"/>
        </w:rPr>
        <w:t>8.7.3.2</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38426A8D" w:rsidR="00AD51AD" w:rsidRPr="00A90FF3"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A90FF3" w:rsidRPr="00A90FF3">
        <w:rPr>
          <w:rFonts w:ascii="Arial" w:hAnsi="Arial" w:cs="Arial"/>
          <w:b/>
          <w:sz w:val="24"/>
          <w:lang w:val="en-GB"/>
        </w:rPr>
        <w:t>Discussion on relay reselection</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2AD46719" w14:textId="703DD955" w:rsidR="00F4270E" w:rsidRDefault="00EA6842" w:rsidP="00AD51AD">
      <w:pPr>
        <w:rPr>
          <w:sz w:val="20"/>
          <w:szCs w:val="20"/>
          <w:lang w:val="en-GB" w:eastAsia="zh-CN"/>
        </w:rPr>
      </w:pPr>
      <w:r>
        <w:rPr>
          <w:sz w:val="20"/>
          <w:szCs w:val="20"/>
          <w:lang w:val="en-GB" w:eastAsia="zh-CN"/>
        </w:rPr>
        <w:t xml:space="preserve">In </w:t>
      </w:r>
      <w:r w:rsidR="0014602C">
        <w:rPr>
          <w:sz w:val="20"/>
          <w:szCs w:val="20"/>
          <w:lang w:val="en-GB" w:eastAsia="zh-CN"/>
        </w:rPr>
        <w:t>previous</w:t>
      </w:r>
      <w:r w:rsidR="0028684B" w:rsidRPr="00773B9E">
        <w:rPr>
          <w:sz w:val="20"/>
          <w:szCs w:val="20"/>
          <w:lang w:val="en-GB" w:eastAsia="zh-CN"/>
        </w:rPr>
        <w:t xml:space="preserve"> meeting, the procedure for sidelink relay </w:t>
      </w:r>
      <w:r w:rsidR="00453BB7">
        <w:rPr>
          <w:sz w:val="20"/>
          <w:szCs w:val="20"/>
          <w:lang w:val="en-GB" w:eastAsia="zh-CN"/>
        </w:rPr>
        <w:t>reselection</w:t>
      </w:r>
      <w:r w:rsidR="00E43BA5">
        <w:rPr>
          <w:sz w:val="20"/>
          <w:szCs w:val="20"/>
          <w:lang w:val="en-GB" w:eastAsia="zh-CN"/>
        </w:rPr>
        <w:t xml:space="preserve"> </w:t>
      </w:r>
      <w:r w:rsidR="0028684B" w:rsidRPr="00773B9E">
        <w:rPr>
          <w:sz w:val="20"/>
          <w:szCs w:val="20"/>
          <w:lang w:val="en-GB" w:eastAsia="zh-CN"/>
        </w:rPr>
        <w:t>was discussed and the following agreements were</w:t>
      </w:r>
      <w:r w:rsidR="002E05F5">
        <w:rPr>
          <w:sz w:val="20"/>
          <w:szCs w:val="20"/>
          <w:lang w:val="en-GB" w:eastAsia="zh-CN"/>
        </w:rPr>
        <w:t xml:space="preserve"> </w:t>
      </w:r>
      <w:r w:rsidR="00AE23F1">
        <w:rPr>
          <w:sz w:val="20"/>
          <w:szCs w:val="20"/>
          <w:lang w:val="en-GB" w:eastAsia="zh-CN"/>
        </w:rPr>
        <w:t>made</w:t>
      </w:r>
      <w:r w:rsidR="0028684B" w:rsidRPr="00773B9E">
        <w:rPr>
          <w:sz w:val="20"/>
          <w:szCs w:val="20"/>
          <w:lang w:val="en-GB" w:eastAsia="zh-CN"/>
        </w:rPr>
        <w:t>:</w:t>
      </w:r>
    </w:p>
    <w:p w14:paraId="49BAA12E" w14:textId="77777777" w:rsidR="006D2206" w:rsidRDefault="006D2206" w:rsidP="006D2206">
      <w:pPr>
        <w:pStyle w:val="Doc-text2"/>
        <w:pBdr>
          <w:top w:val="single" w:sz="4" w:space="1" w:color="auto"/>
          <w:left w:val="single" w:sz="4" w:space="4" w:color="auto"/>
          <w:bottom w:val="single" w:sz="4" w:space="1" w:color="auto"/>
          <w:right w:val="single" w:sz="4" w:space="4" w:color="auto"/>
        </w:pBdr>
        <w:ind w:left="426" w:rightChars="111" w:right="244" w:hanging="284"/>
      </w:pPr>
      <w:r>
        <w:t xml:space="preserve">Agreement: </w:t>
      </w:r>
    </w:p>
    <w:p w14:paraId="21DC7E30" w14:textId="17C64A50" w:rsidR="006D2206" w:rsidRDefault="006D2206" w:rsidP="006D2206">
      <w:pPr>
        <w:pStyle w:val="Doc-text2"/>
        <w:pBdr>
          <w:top w:val="single" w:sz="4" w:space="1" w:color="auto"/>
          <w:left w:val="single" w:sz="4" w:space="4" w:color="auto"/>
          <w:bottom w:val="single" w:sz="4" w:space="1" w:color="auto"/>
          <w:right w:val="single" w:sz="4" w:space="4" w:color="auto"/>
        </w:pBdr>
        <w:ind w:left="426" w:rightChars="111" w:right="244" w:hanging="284"/>
      </w:pPr>
      <w:r>
        <w:t>Proposal 8: RAN2 confirm that remote UE triggers relay reselection if PC5 RLF with current relay UE is detected by remote UE.  FFS if there is any impact to other RLF handling activities.</w:t>
      </w:r>
    </w:p>
    <w:p w14:paraId="59B63D7F" w14:textId="463ED3E5" w:rsidR="006D2206" w:rsidRPr="00773B9E" w:rsidRDefault="006D2206" w:rsidP="006D2206">
      <w:pPr>
        <w:pStyle w:val="Doc-text2"/>
        <w:pBdr>
          <w:top w:val="single" w:sz="4" w:space="1" w:color="auto"/>
          <w:left w:val="single" w:sz="4" w:space="4" w:color="auto"/>
          <w:bottom w:val="single" w:sz="4" w:space="1" w:color="auto"/>
          <w:right w:val="single" w:sz="4" w:space="4" w:color="auto"/>
        </w:pBdr>
        <w:ind w:left="426" w:rightChars="111" w:right="244" w:hanging="284"/>
      </w:pPr>
      <w:r w:rsidRPr="006D2206">
        <w:t>Proposal 4: When Uu RLF is detected by relay UE, relay UE may send a PC5-S message (similar to LTE) to its connected remote UE(s) and this message may trigger relay reselection. FFS other indication/message can also be used for notification.</w:t>
      </w:r>
    </w:p>
    <w:p w14:paraId="6FA9DD72" w14:textId="2ACAD46F" w:rsidR="00D95C11" w:rsidRPr="00773B9E" w:rsidRDefault="00D95C11" w:rsidP="00D95C11">
      <w:pPr>
        <w:spacing w:beforeLines="50" w:before="120"/>
        <w:rPr>
          <w:sz w:val="20"/>
          <w:szCs w:val="20"/>
          <w:lang w:val="en-GB" w:eastAsia="zh-CN"/>
        </w:rPr>
      </w:pPr>
      <w:r w:rsidRPr="00773B9E">
        <w:rPr>
          <w:sz w:val="20"/>
          <w:szCs w:val="20"/>
          <w:lang w:val="en-GB" w:eastAsia="zh-CN"/>
        </w:rPr>
        <w:t xml:space="preserve">In this contribution, we </w:t>
      </w:r>
      <w:r w:rsidR="0028684B" w:rsidRPr="00773B9E">
        <w:rPr>
          <w:sz w:val="20"/>
          <w:szCs w:val="20"/>
          <w:lang w:val="en-GB" w:eastAsia="zh-CN"/>
        </w:rPr>
        <w:t xml:space="preserve">will have a detailed discussion on </w:t>
      </w:r>
      <w:r w:rsidR="00D1310C">
        <w:rPr>
          <w:sz w:val="20"/>
          <w:szCs w:val="20"/>
          <w:lang w:val="en-GB" w:eastAsia="zh-CN"/>
        </w:rPr>
        <w:t>relay reselection and some related proposals will be provided</w:t>
      </w:r>
      <w:r w:rsidR="0028684B" w:rsidRPr="00773B9E">
        <w:rPr>
          <w:sz w:val="20"/>
          <w:szCs w:val="20"/>
          <w:lang w:val="en-GB" w:eastAsia="zh-CN"/>
        </w:rPr>
        <w:t>.</w:t>
      </w:r>
      <w:r w:rsidR="00201429" w:rsidRPr="00773B9E">
        <w:rPr>
          <w:sz w:val="20"/>
          <w:szCs w:val="20"/>
          <w:lang w:val="en-GB" w:eastAsia="zh-CN"/>
        </w:rPr>
        <w:t xml:space="preserve"> </w:t>
      </w:r>
    </w:p>
    <w:p w14:paraId="62A15C11"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 xml:space="preserve"> Discussion</w:t>
      </w:r>
    </w:p>
    <w:p w14:paraId="77E15AA2" w14:textId="7EF6B790" w:rsidR="00EF76CD" w:rsidRPr="0085305F" w:rsidRDefault="008D6D94" w:rsidP="00EF76CD">
      <w:pPr>
        <w:rPr>
          <w:sz w:val="20"/>
          <w:szCs w:val="20"/>
        </w:rPr>
      </w:pPr>
      <w:r w:rsidRPr="0085305F">
        <w:rPr>
          <w:sz w:val="20"/>
          <w:szCs w:val="20"/>
          <w:lang w:val="en-GB" w:eastAsia="zh-CN"/>
        </w:rPr>
        <w:t>I</w:t>
      </w:r>
      <w:r w:rsidR="00F8341A" w:rsidRPr="0085305F">
        <w:rPr>
          <w:sz w:val="20"/>
          <w:szCs w:val="20"/>
          <w:lang w:val="en-GB" w:eastAsia="zh-CN"/>
        </w:rPr>
        <w:t>n TS</w:t>
      </w:r>
      <w:r w:rsidR="00086E6D">
        <w:rPr>
          <w:sz w:val="20"/>
          <w:szCs w:val="20"/>
          <w:lang w:val="en-GB" w:eastAsia="zh-CN"/>
        </w:rPr>
        <w:t xml:space="preserve"> </w:t>
      </w:r>
      <w:r w:rsidR="00F8341A" w:rsidRPr="0085305F">
        <w:rPr>
          <w:sz w:val="20"/>
          <w:szCs w:val="20"/>
          <w:lang w:val="en-GB" w:eastAsia="zh-CN"/>
        </w:rPr>
        <w:t>38.304</w:t>
      </w:r>
      <w:r w:rsidR="00C2273E" w:rsidRPr="0085305F">
        <w:rPr>
          <w:sz w:val="20"/>
          <w:szCs w:val="20"/>
          <w:lang w:val="en-GB" w:eastAsia="zh-CN"/>
        </w:rPr>
        <w:t>[1]</w:t>
      </w:r>
      <w:r w:rsidR="00866E8B" w:rsidRPr="0085305F">
        <w:rPr>
          <w:sz w:val="20"/>
          <w:szCs w:val="20"/>
          <w:lang w:val="en-GB" w:eastAsia="zh-CN"/>
        </w:rPr>
        <w:t xml:space="preserve"> subclause 5.3.0</w:t>
      </w:r>
      <w:r w:rsidR="00041435" w:rsidRPr="0085305F">
        <w:rPr>
          <w:sz w:val="20"/>
          <w:szCs w:val="20"/>
          <w:lang w:val="en-GB" w:eastAsia="zh-CN"/>
        </w:rPr>
        <w:t xml:space="preserve">, </w:t>
      </w:r>
      <w:r w:rsidR="00866E8B" w:rsidRPr="0085305F">
        <w:rPr>
          <w:sz w:val="20"/>
          <w:szCs w:val="20"/>
        </w:rPr>
        <w:t xml:space="preserve">two mechanisms </w:t>
      </w:r>
      <w:r w:rsidR="00FB1755" w:rsidRPr="0085305F">
        <w:rPr>
          <w:sz w:val="20"/>
          <w:szCs w:val="20"/>
        </w:rPr>
        <w:t xml:space="preserve">are specified </w:t>
      </w:r>
      <w:r w:rsidR="00866E8B" w:rsidRPr="0085305F">
        <w:rPr>
          <w:sz w:val="20"/>
          <w:szCs w:val="20"/>
        </w:rPr>
        <w:t xml:space="preserve">which allow an operator to impose cell reservations or access restrictions. </w:t>
      </w:r>
      <w:bookmarkStart w:id="1" w:name="OLE_LINK35"/>
      <w:r w:rsidR="007A3632" w:rsidRPr="0085305F">
        <w:rPr>
          <w:sz w:val="20"/>
          <w:szCs w:val="20"/>
        </w:rPr>
        <w:t>One of these</w:t>
      </w:r>
      <w:r w:rsidR="00866E8B" w:rsidRPr="0085305F">
        <w:rPr>
          <w:sz w:val="20"/>
          <w:szCs w:val="20"/>
        </w:rPr>
        <w:t xml:space="preserve"> </w:t>
      </w:r>
      <w:r w:rsidR="00234F29" w:rsidRPr="0085305F">
        <w:rPr>
          <w:sz w:val="20"/>
          <w:szCs w:val="20"/>
        </w:rPr>
        <w:t xml:space="preserve">two </w:t>
      </w:r>
      <w:r w:rsidR="00866E8B" w:rsidRPr="0085305F">
        <w:rPr>
          <w:sz w:val="20"/>
          <w:szCs w:val="20"/>
        </w:rPr>
        <w:t>mechanism</w:t>
      </w:r>
      <w:r w:rsidR="00234F29" w:rsidRPr="0085305F">
        <w:rPr>
          <w:sz w:val="20"/>
          <w:szCs w:val="20"/>
        </w:rPr>
        <w:t>s</w:t>
      </w:r>
      <w:r w:rsidR="00866E8B" w:rsidRPr="0085305F">
        <w:rPr>
          <w:sz w:val="20"/>
          <w:szCs w:val="20"/>
        </w:rPr>
        <w:t xml:space="preserve"> uses indication of cell status and special reservations for control of cell selection and reselection procedures.</w:t>
      </w:r>
      <w:bookmarkEnd w:id="1"/>
      <w:r w:rsidR="00866E8B" w:rsidRPr="0085305F">
        <w:rPr>
          <w:sz w:val="20"/>
          <w:szCs w:val="20"/>
        </w:rPr>
        <w:t xml:space="preserve"> </w:t>
      </w:r>
      <w:r w:rsidR="00BE670B" w:rsidRPr="0085305F">
        <w:rPr>
          <w:sz w:val="20"/>
          <w:szCs w:val="20"/>
        </w:rPr>
        <w:t xml:space="preserve">Cell status and cell reservations are indicated in the </w:t>
      </w:r>
      <w:r w:rsidR="00BE670B" w:rsidRPr="0085305F">
        <w:rPr>
          <w:i/>
          <w:sz w:val="20"/>
          <w:szCs w:val="20"/>
        </w:rPr>
        <w:t>MIB</w:t>
      </w:r>
      <w:r w:rsidR="00BE670B" w:rsidRPr="0085305F">
        <w:rPr>
          <w:i/>
          <w:noProof/>
          <w:sz w:val="20"/>
          <w:szCs w:val="20"/>
        </w:rPr>
        <w:t xml:space="preserve"> or SIB1</w:t>
      </w:r>
      <w:r w:rsidR="00BE670B" w:rsidRPr="0085305F">
        <w:rPr>
          <w:sz w:val="20"/>
          <w:szCs w:val="20"/>
        </w:rPr>
        <w:t xml:space="preserve"> message as specified in TS 38.331</w:t>
      </w:r>
      <w:r w:rsidR="00C2273E" w:rsidRPr="0085305F">
        <w:rPr>
          <w:rFonts w:hint="eastAsia"/>
          <w:sz w:val="20"/>
          <w:szCs w:val="20"/>
        </w:rPr>
        <w:t>[</w:t>
      </w:r>
      <w:r w:rsidR="00C2273E" w:rsidRPr="0085305F">
        <w:rPr>
          <w:sz w:val="20"/>
          <w:szCs w:val="20"/>
        </w:rPr>
        <w:t>2].</w:t>
      </w:r>
      <w:r w:rsidR="00EF76CD" w:rsidRPr="0085305F">
        <w:rPr>
          <w:sz w:val="20"/>
          <w:szCs w:val="20"/>
        </w:rPr>
        <w:t xml:space="preserve"> </w:t>
      </w:r>
    </w:p>
    <w:p w14:paraId="125FD852" w14:textId="4C3440F6" w:rsidR="00C814BD" w:rsidRDefault="00C814BD" w:rsidP="00085ECD">
      <w:pPr>
        <w:rPr>
          <w:sz w:val="20"/>
          <w:szCs w:val="20"/>
          <w:lang w:val="en-GB" w:eastAsia="zh-CN"/>
        </w:rPr>
      </w:pPr>
      <w:r w:rsidRPr="00C814BD">
        <w:rPr>
          <w:sz w:val="20"/>
          <w:szCs w:val="20"/>
          <w:lang w:val="en-GB" w:eastAsia="zh-CN"/>
        </w:rPr>
        <w:t xml:space="preserve">In Uu, a UE needs to first perform PLMN selection. Then it tries to select and camp on a suitable cell after the cell (re)selection evaluation </w:t>
      </w:r>
      <w:r w:rsidR="00FB1755">
        <w:rPr>
          <w:sz w:val="20"/>
          <w:szCs w:val="20"/>
          <w:lang w:val="en-GB" w:eastAsia="zh-CN"/>
        </w:rPr>
        <w:t>is perfo</w:t>
      </w:r>
      <w:r w:rsidR="00D04E9B">
        <w:rPr>
          <w:sz w:val="20"/>
          <w:szCs w:val="20"/>
          <w:lang w:val="en-GB" w:eastAsia="zh-CN"/>
        </w:rPr>
        <w:t>r</w:t>
      </w:r>
      <w:r w:rsidR="00FB1755">
        <w:rPr>
          <w:sz w:val="20"/>
          <w:szCs w:val="20"/>
          <w:lang w:val="en-GB" w:eastAsia="zh-CN"/>
        </w:rPr>
        <w:t>med</w:t>
      </w:r>
      <w:r w:rsidRPr="00C814BD">
        <w:rPr>
          <w:sz w:val="20"/>
          <w:szCs w:val="20"/>
          <w:lang w:val="en-GB" w:eastAsia="zh-CN"/>
        </w:rPr>
        <w:t xml:space="preserve">. A suitable cell means the cell is not barred </w:t>
      </w:r>
      <w:r w:rsidR="00FB1755">
        <w:rPr>
          <w:sz w:val="20"/>
          <w:szCs w:val="20"/>
          <w:lang w:val="en-GB" w:eastAsia="zh-CN"/>
        </w:rPr>
        <w:t xml:space="preserve">as </w:t>
      </w:r>
      <w:r w:rsidRPr="00C814BD">
        <w:rPr>
          <w:sz w:val="20"/>
          <w:szCs w:val="20"/>
          <w:lang w:val="en-GB" w:eastAsia="zh-CN"/>
        </w:rPr>
        <w:t xml:space="preserve">indicated by the network in MIB or treated as </w:t>
      </w:r>
      <w:r w:rsidR="00221CC9">
        <w:rPr>
          <w:sz w:val="20"/>
          <w:szCs w:val="20"/>
          <w:lang w:val="en-GB" w:eastAsia="zh-CN"/>
        </w:rPr>
        <w:t xml:space="preserve">not </w:t>
      </w:r>
      <w:r w:rsidRPr="00C814BD">
        <w:rPr>
          <w:sz w:val="20"/>
          <w:szCs w:val="20"/>
          <w:lang w:val="en-GB" w:eastAsia="zh-CN"/>
        </w:rPr>
        <w:t xml:space="preserve">barred by the UE considering its own AI and cell status broadcasted in SIB1. </w:t>
      </w:r>
      <w:r w:rsidR="00E13CF3" w:rsidRPr="000216CC">
        <w:rPr>
          <w:sz w:val="20"/>
          <w:szCs w:val="20"/>
          <w:lang w:val="en-GB" w:eastAsia="zh-CN"/>
        </w:rPr>
        <w:t>When cell status</w:t>
      </w:r>
      <w:bookmarkStart w:id="2" w:name="OLE_LINK119"/>
      <w:r w:rsidR="00E13CF3" w:rsidRPr="000216CC">
        <w:rPr>
          <w:sz w:val="20"/>
          <w:szCs w:val="20"/>
          <w:lang w:val="en-GB" w:eastAsia="zh-CN"/>
        </w:rPr>
        <w:t xml:space="preserve"> "barred" is indicated</w:t>
      </w:r>
      <w:bookmarkEnd w:id="2"/>
      <w:r w:rsidR="00E13CF3" w:rsidRPr="000216CC">
        <w:rPr>
          <w:sz w:val="20"/>
          <w:szCs w:val="20"/>
          <w:lang w:val="en-GB" w:eastAsia="zh-CN"/>
        </w:rPr>
        <w:t xml:space="preserve"> or to be treated as if the cell status is </w:t>
      </w:r>
      <w:bookmarkStart w:id="3" w:name="OLE_LINK131"/>
      <w:r w:rsidR="00E13CF3" w:rsidRPr="000216CC">
        <w:rPr>
          <w:sz w:val="20"/>
          <w:szCs w:val="20"/>
          <w:lang w:val="en-GB" w:eastAsia="zh-CN"/>
        </w:rPr>
        <w:t>"barred"</w:t>
      </w:r>
      <w:bookmarkEnd w:id="3"/>
      <w:r w:rsidR="00E13CF3" w:rsidRPr="000216CC">
        <w:rPr>
          <w:sz w:val="20"/>
          <w:szCs w:val="20"/>
          <w:lang w:val="en-GB" w:eastAsia="zh-CN"/>
        </w:rPr>
        <w:t>, the UE is not permitted to select/reselect this cell</w:t>
      </w:r>
      <w:r w:rsidR="0068129C" w:rsidRPr="000216CC">
        <w:rPr>
          <w:sz w:val="20"/>
          <w:szCs w:val="20"/>
          <w:lang w:val="en-GB" w:eastAsia="zh-CN"/>
        </w:rPr>
        <w:t xml:space="preserve"> and shall</w:t>
      </w:r>
      <w:r w:rsidR="00E13CF3" w:rsidRPr="000216CC">
        <w:rPr>
          <w:sz w:val="20"/>
          <w:szCs w:val="20"/>
          <w:lang w:val="en-GB" w:eastAsia="zh-CN"/>
        </w:rPr>
        <w:t xml:space="preserve"> select another cell</w:t>
      </w:r>
      <w:r w:rsidR="007730DD" w:rsidRPr="000216CC">
        <w:rPr>
          <w:sz w:val="20"/>
          <w:szCs w:val="20"/>
          <w:lang w:val="en-GB" w:eastAsia="zh-CN"/>
        </w:rPr>
        <w:t xml:space="preserve">. </w:t>
      </w:r>
      <w:r w:rsidR="00DF07BA" w:rsidRPr="000216CC">
        <w:rPr>
          <w:sz w:val="20"/>
          <w:szCs w:val="20"/>
          <w:lang w:val="en-GB" w:eastAsia="zh-CN"/>
        </w:rPr>
        <w:t>The d</w:t>
      </w:r>
      <w:r w:rsidR="00DF07BA">
        <w:rPr>
          <w:sz w:val="20"/>
          <w:szCs w:val="20"/>
          <w:lang w:val="en-GB" w:eastAsia="zh-CN"/>
        </w:rPr>
        <w:t>etailed instructions are provided in</w:t>
      </w:r>
      <w:r w:rsidR="0068129C" w:rsidRPr="000216CC">
        <w:rPr>
          <w:sz w:val="20"/>
          <w:szCs w:val="20"/>
          <w:lang w:val="en-GB" w:eastAsia="zh-CN"/>
        </w:rPr>
        <w:t xml:space="preserve"> TS 38.304 subclause 5.3.1</w:t>
      </w:r>
      <w:r w:rsidR="00E13CF3">
        <w:rPr>
          <w:rFonts w:hint="eastAsia"/>
          <w:sz w:val="20"/>
          <w:szCs w:val="20"/>
          <w:lang w:val="en-GB" w:eastAsia="zh-CN"/>
        </w:rPr>
        <w:t>.</w:t>
      </w:r>
      <w:r w:rsidR="00E13CF3">
        <w:rPr>
          <w:sz w:val="20"/>
          <w:szCs w:val="20"/>
          <w:lang w:val="en-GB" w:eastAsia="zh-CN"/>
        </w:rPr>
        <w:t xml:space="preserve"> </w:t>
      </w:r>
      <w:r w:rsidRPr="00C814BD">
        <w:rPr>
          <w:sz w:val="20"/>
          <w:szCs w:val="20"/>
          <w:lang w:val="en-GB" w:eastAsia="zh-CN"/>
        </w:rPr>
        <w:t>The cell (re)selection criterion is basically only related to the measured cell signal.</w:t>
      </w:r>
    </w:p>
    <w:p w14:paraId="183BFB49" w14:textId="38F9E772" w:rsidR="00B57E00" w:rsidRDefault="00C814BD" w:rsidP="00B57E00">
      <w:pPr>
        <w:rPr>
          <w:sz w:val="20"/>
          <w:szCs w:val="20"/>
          <w:lang w:val="en-GB" w:eastAsia="zh-CN"/>
        </w:rPr>
      </w:pPr>
      <w:r w:rsidRPr="002934DF">
        <w:rPr>
          <w:sz w:val="20"/>
          <w:szCs w:val="20"/>
          <w:lang w:val="en-GB" w:eastAsia="zh-CN"/>
        </w:rPr>
        <w:t xml:space="preserve">For L2 relay, the main purpose </w:t>
      </w:r>
      <w:r w:rsidR="00FB1755">
        <w:rPr>
          <w:sz w:val="20"/>
          <w:szCs w:val="20"/>
          <w:lang w:val="en-GB" w:eastAsia="zh-CN"/>
        </w:rPr>
        <w:t xml:space="preserve">for </w:t>
      </w:r>
      <w:r w:rsidRPr="002934DF">
        <w:rPr>
          <w:sz w:val="20"/>
          <w:szCs w:val="20"/>
          <w:lang w:val="en-GB" w:eastAsia="zh-CN"/>
        </w:rPr>
        <w:t xml:space="preserve">a remote UE in RRC_IDLE/INACTIVE state </w:t>
      </w:r>
      <w:r w:rsidR="00FB1755">
        <w:rPr>
          <w:sz w:val="20"/>
          <w:szCs w:val="20"/>
          <w:lang w:val="en-GB" w:eastAsia="zh-CN"/>
        </w:rPr>
        <w:t xml:space="preserve">to </w:t>
      </w:r>
      <w:r w:rsidRPr="002934DF">
        <w:rPr>
          <w:sz w:val="20"/>
          <w:szCs w:val="20"/>
          <w:lang w:val="en-GB" w:eastAsia="zh-CN"/>
        </w:rPr>
        <w:t xml:space="preserve">select a relay UE is to receive system information and paging messages from the network, which is the same as cell (re)selection </w:t>
      </w:r>
      <w:r w:rsidR="00221CC9">
        <w:rPr>
          <w:sz w:val="20"/>
          <w:szCs w:val="20"/>
          <w:lang w:val="en-GB" w:eastAsia="zh-CN"/>
        </w:rPr>
        <w:t>performed on</w:t>
      </w:r>
      <w:r w:rsidRPr="002934DF">
        <w:rPr>
          <w:sz w:val="20"/>
          <w:szCs w:val="20"/>
          <w:lang w:val="en-GB" w:eastAsia="zh-CN"/>
        </w:rPr>
        <w:t xml:space="preserve"> Uu.</w:t>
      </w:r>
      <w:r w:rsidRPr="00737CB5">
        <w:rPr>
          <w:sz w:val="20"/>
          <w:szCs w:val="20"/>
          <w:lang w:val="en-GB" w:eastAsia="zh-CN"/>
        </w:rPr>
        <w:t xml:space="preserve"> To follow the above Uu logic, the basic procedure for a remote UE (re)selecting a L2 relay should be that the remote UE selects a best relay UE </w:t>
      </w:r>
      <w:r w:rsidR="00D26727">
        <w:rPr>
          <w:sz w:val="20"/>
          <w:szCs w:val="20"/>
          <w:lang w:val="en-GB" w:eastAsia="zh-CN"/>
        </w:rPr>
        <w:t>that meets</w:t>
      </w:r>
      <w:r w:rsidRPr="00737CB5">
        <w:rPr>
          <w:sz w:val="20"/>
          <w:szCs w:val="20"/>
          <w:lang w:val="en-GB" w:eastAsia="zh-CN"/>
        </w:rPr>
        <w:t xml:space="preserve"> </w:t>
      </w:r>
      <w:r w:rsidR="00D26727">
        <w:rPr>
          <w:sz w:val="20"/>
          <w:szCs w:val="20"/>
          <w:lang w:val="en-GB" w:eastAsia="zh-CN"/>
        </w:rPr>
        <w:t xml:space="preserve">the </w:t>
      </w:r>
      <w:r w:rsidRPr="00737CB5">
        <w:rPr>
          <w:sz w:val="20"/>
          <w:szCs w:val="20"/>
          <w:lang w:val="en-GB" w:eastAsia="zh-CN"/>
        </w:rPr>
        <w:t>sidelink</w:t>
      </w:r>
      <w:r w:rsidR="00A826B3">
        <w:rPr>
          <w:sz w:val="20"/>
          <w:szCs w:val="20"/>
          <w:lang w:val="en-GB" w:eastAsia="zh-CN"/>
        </w:rPr>
        <w:t xml:space="preserve"> threshold</w:t>
      </w:r>
      <w:r w:rsidRPr="00737CB5">
        <w:rPr>
          <w:sz w:val="20"/>
          <w:szCs w:val="20"/>
          <w:lang w:val="en-GB" w:eastAsia="zh-CN"/>
        </w:rPr>
        <w:t>. After establishing the PC5 link with the relay UE, the remote UE is able to receive the system information.</w:t>
      </w:r>
      <w:bookmarkStart w:id="4" w:name="OLE_LINK65"/>
    </w:p>
    <w:bookmarkEnd w:id="4"/>
    <w:p w14:paraId="69A047B2" w14:textId="5BB501C3" w:rsidR="003D57FA" w:rsidRDefault="00AB7335" w:rsidP="003D57FA">
      <w:pPr>
        <w:rPr>
          <w:sz w:val="20"/>
          <w:szCs w:val="20"/>
          <w:lang w:val="en-GB" w:eastAsia="zh-CN"/>
        </w:rPr>
      </w:pPr>
      <w:r>
        <w:rPr>
          <w:rFonts w:hint="eastAsia"/>
          <w:sz w:val="20"/>
          <w:szCs w:val="20"/>
          <w:lang w:val="en-GB" w:eastAsia="zh-CN"/>
        </w:rPr>
        <w:t>W</w:t>
      </w:r>
      <w:r>
        <w:rPr>
          <w:sz w:val="20"/>
          <w:szCs w:val="20"/>
          <w:lang w:val="en-GB" w:eastAsia="zh-CN"/>
        </w:rPr>
        <w:t xml:space="preserve">hen the remote UE has established the PC5 link with relay UE, the remote UE receives the system information forwarded by the relay UE. </w:t>
      </w:r>
      <w:r w:rsidR="00EF76CD" w:rsidRPr="003D57FA">
        <w:rPr>
          <w:color w:val="FF0000"/>
          <w:sz w:val="20"/>
          <w:szCs w:val="20"/>
          <w:lang w:val="en-GB" w:eastAsia="zh-CN"/>
        </w:rPr>
        <w:t xml:space="preserve"> </w:t>
      </w:r>
      <w:r w:rsidR="00085ECD" w:rsidRPr="005D7994">
        <w:rPr>
          <w:sz w:val="20"/>
          <w:szCs w:val="20"/>
          <w:lang w:val="en-GB" w:eastAsia="zh-CN"/>
        </w:rPr>
        <w:t>The question would be</w:t>
      </w:r>
      <w:r w:rsidR="00524EC3" w:rsidRPr="005D7994">
        <w:rPr>
          <w:sz w:val="20"/>
          <w:szCs w:val="20"/>
          <w:lang w:val="en-GB" w:eastAsia="zh-CN"/>
        </w:rPr>
        <w:t xml:space="preserve"> </w:t>
      </w:r>
      <w:r w:rsidR="00085ECD" w:rsidRPr="005D7994">
        <w:rPr>
          <w:sz w:val="20"/>
          <w:szCs w:val="20"/>
          <w:lang w:val="en-GB" w:eastAsia="zh-CN"/>
        </w:rPr>
        <w:t xml:space="preserve">if </w:t>
      </w:r>
      <w:r w:rsidR="00524EC3" w:rsidRPr="005D7994">
        <w:rPr>
          <w:sz w:val="20"/>
          <w:szCs w:val="20"/>
          <w:lang w:val="en-GB" w:eastAsia="zh-CN"/>
        </w:rPr>
        <w:t>the system inf</w:t>
      </w:r>
      <w:r w:rsidR="00085ECD" w:rsidRPr="005D7994">
        <w:rPr>
          <w:sz w:val="20"/>
          <w:szCs w:val="20"/>
          <w:lang w:val="en-GB" w:eastAsia="zh-CN"/>
        </w:rPr>
        <w:t>ormation indicate cell status or special reservations for control of cell selection and reselec</w:t>
      </w:r>
      <w:r w:rsidR="00ED2D3A">
        <w:rPr>
          <w:sz w:val="20"/>
          <w:szCs w:val="20"/>
          <w:lang w:val="en-GB" w:eastAsia="zh-CN"/>
        </w:rPr>
        <w:t>t</w:t>
      </w:r>
      <w:r w:rsidR="00085ECD" w:rsidRPr="005D7994">
        <w:rPr>
          <w:sz w:val="20"/>
          <w:szCs w:val="20"/>
          <w:lang w:val="en-GB" w:eastAsia="zh-CN"/>
        </w:rPr>
        <w:t>ion</w:t>
      </w:r>
      <w:r w:rsidR="00524EC3" w:rsidRPr="005D7994">
        <w:rPr>
          <w:sz w:val="20"/>
          <w:szCs w:val="20"/>
          <w:lang w:val="en-GB" w:eastAsia="zh-CN"/>
        </w:rPr>
        <w:t xml:space="preserve">, </w:t>
      </w:r>
      <w:r w:rsidR="005D7994">
        <w:rPr>
          <w:sz w:val="20"/>
          <w:szCs w:val="20"/>
          <w:lang w:val="en-GB" w:eastAsia="zh-CN"/>
        </w:rPr>
        <w:t xml:space="preserve">the relay UE and remote UE </w:t>
      </w:r>
      <w:r w:rsidR="009E30A2">
        <w:rPr>
          <w:sz w:val="20"/>
          <w:szCs w:val="20"/>
          <w:lang w:val="en-GB" w:eastAsia="zh-CN"/>
        </w:rPr>
        <w:t>may</w:t>
      </w:r>
      <w:r w:rsidR="005D7994">
        <w:rPr>
          <w:sz w:val="20"/>
          <w:szCs w:val="20"/>
          <w:lang w:val="en-GB" w:eastAsia="zh-CN"/>
        </w:rPr>
        <w:t xml:space="preserve"> have different </w:t>
      </w:r>
      <w:r w:rsidR="00686B59">
        <w:rPr>
          <w:sz w:val="20"/>
          <w:szCs w:val="20"/>
          <w:lang w:val="en-GB" w:eastAsia="zh-CN"/>
        </w:rPr>
        <w:t>behavio</w:t>
      </w:r>
      <w:r w:rsidR="005D7994">
        <w:rPr>
          <w:sz w:val="20"/>
          <w:szCs w:val="20"/>
          <w:lang w:val="en-GB" w:eastAsia="zh-CN"/>
        </w:rPr>
        <w:t>rs</w:t>
      </w:r>
      <w:r w:rsidR="00D659D9" w:rsidRPr="005D7994">
        <w:rPr>
          <w:sz w:val="20"/>
          <w:szCs w:val="20"/>
          <w:lang w:val="en-GB" w:eastAsia="zh-CN"/>
        </w:rPr>
        <w:t>.</w:t>
      </w:r>
    </w:p>
    <w:p w14:paraId="01C7F38E" w14:textId="4118E3CD" w:rsidR="008B0594" w:rsidRDefault="008B0594" w:rsidP="008B0594">
      <w:pPr>
        <w:rPr>
          <w:sz w:val="20"/>
          <w:szCs w:val="20"/>
          <w:lang w:val="en-GB" w:eastAsia="zh-CN"/>
        </w:rPr>
      </w:pPr>
      <w:bookmarkStart w:id="5" w:name="OLE_LINK120"/>
      <w:r>
        <w:rPr>
          <w:rFonts w:hint="eastAsia"/>
          <w:sz w:val="20"/>
          <w:szCs w:val="20"/>
          <w:lang w:val="en-GB" w:eastAsia="zh-CN"/>
        </w:rPr>
        <w:t>W</w:t>
      </w:r>
      <w:r>
        <w:rPr>
          <w:sz w:val="20"/>
          <w:szCs w:val="20"/>
          <w:lang w:val="en-GB" w:eastAsia="zh-CN"/>
        </w:rPr>
        <w:t xml:space="preserve">hen the system information </w:t>
      </w:r>
      <w:r w:rsidR="00C8409B" w:rsidRPr="00C8409B">
        <w:rPr>
          <w:color w:val="000000" w:themeColor="text1"/>
          <w:sz w:val="20"/>
          <w:szCs w:val="20"/>
          <w:lang w:val="en-GB" w:eastAsia="zh-CN"/>
        </w:rPr>
        <w:t>change</w:t>
      </w:r>
      <w:r w:rsidRPr="00C8409B">
        <w:rPr>
          <w:color w:val="000000" w:themeColor="text1"/>
          <w:sz w:val="20"/>
          <w:szCs w:val="20"/>
          <w:lang w:val="en-GB" w:eastAsia="zh-CN"/>
        </w:rPr>
        <w:t xml:space="preserve">, </w:t>
      </w:r>
      <w:bookmarkStart w:id="6" w:name="OLE_LINK134"/>
      <w:r>
        <w:rPr>
          <w:sz w:val="20"/>
          <w:szCs w:val="20"/>
          <w:lang w:val="en-GB" w:eastAsia="zh-CN"/>
        </w:rPr>
        <w:t>such as cell stat</w:t>
      </w:r>
      <w:r w:rsidRPr="000216CC">
        <w:rPr>
          <w:color w:val="000000" w:themeColor="text1"/>
          <w:sz w:val="20"/>
          <w:szCs w:val="20"/>
          <w:lang w:val="en-GB" w:eastAsia="zh-CN"/>
        </w:rPr>
        <w:t>us "barred" is indicated in MIB or SIB1 has some special reservations</w:t>
      </w:r>
      <w:r w:rsidR="00642435" w:rsidRPr="000216CC">
        <w:rPr>
          <w:color w:val="000000" w:themeColor="text1"/>
          <w:sz w:val="20"/>
          <w:szCs w:val="20"/>
          <w:lang w:val="en-GB" w:eastAsia="zh-CN"/>
        </w:rPr>
        <w:t>, t</w:t>
      </w:r>
      <w:r w:rsidRPr="000216CC">
        <w:rPr>
          <w:color w:val="000000" w:themeColor="text1"/>
          <w:sz w:val="20"/>
          <w:szCs w:val="20"/>
          <w:lang w:val="en-GB" w:eastAsia="zh-CN"/>
        </w:rPr>
        <w:t>he relay UE is in RRC_CONNECTED state</w:t>
      </w:r>
      <w:bookmarkEnd w:id="6"/>
      <w:r w:rsidRPr="000216CC">
        <w:rPr>
          <w:color w:val="000000" w:themeColor="text1"/>
          <w:sz w:val="20"/>
          <w:szCs w:val="20"/>
          <w:lang w:val="en-GB" w:eastAsia="zh-CN"/>
        </w:rPr>
        <w:t xml:space="preserve"> and treat</w:t>
      </w:r>
      <w:r w:rsidR="00CA2EDA" w:rsidRPr="000216CC">
        <w:rPr>
          <w:color w:val="000000" w:themeColor="text1"/>
          <w:sz w:val="20"/>
          <w:szCs w:val="20"/>
          <w:lang w:val="en-GB" w:eastAsia="zh-CN"/>
        </w:rPr>
        <w:t>s</w:t>
      </w:r>
      <w:r w:rsidRPr="000216CC">
        <w:rPr>
          <w:color w:val="000000" w:themeColor="text1"/>
          <w:sz w:val="20"/>
          <w:szCs w:val="20"/>
          <w:lang w:val="en-GB" w:eastAsia="zh-CN"/>
        </w:rPr>
        <w:t xml:space="preserve"> the cell status </w:t>
      </w:r>
      <w:r w:rsidR="00642435" w:rsidRPr="000216CC">
        <w:rPr>
          <w:color w:val="000000" w:themeColor="text1"/>
          <w:sz w:val="20"/>
          <w:szCs w:val="20"/>
          <w:lang w:val="en-GB" w:eastAsia="zh-CN"/>
        </w:rPr>
        <w:t>a</w:t>
      </w:r>
      <w:r w:rsidRPr="000216CC">
        <w:rPr>
          <w:color w:val="000000" w:themeColor="text1"/>
          <w:sz w:val="20"/>
          <w:szCs w:val="20"/>
          <w:lang w:val="en-GB" w:eastAsia="zh-CN"/>
        </w:rPr>
        <w:t>s not barred</w:t>
      </w:r>
      <w:r w:rsidR="00642435" w:rsidRPr="000216CC">
        <w:rPr>
          <w:color w:val="000000" w:themeColor="text1"/>
          <w:sz w:val="20"/>
          <w:szCs w:val="20"/>
          <w:lang w:val="en-GB" w:eastAsia="zh-CN"/>
        </w:rPr>
        <w:t>, t</w:t>
      </w:r>
      <w:r w:rsidRPr="000216CC">
        <w:rPr>
          <w:color w:val="000000" w:themeColor="text1"/>
          <w:sz w:val="20"/>
          <w:szCs w:val="20"/>
          <w:lang w:val="en-GB" w:eastAsia="zh-CN"/>
        </w:rPr>
        <w:t>hen the relay UE forward</w:t>
      </w:r>
      <w:r w:rsidR="00642435" w:rsidRPr="000216CC">
        <w:rPr>
          <w:color w:val="000000" w:themeColor="text1"/>
          <w:sz w:val="20"/>
          <w:szCs w:val="20"/>
          <w:lang w:val="en-GB" w:eastAsia="zh-CN"/>
        </w:rPr>
        <w:t>s</w:t>
      </w:r>
      <w:r w:rsidRPr="000216CC">
        <w:rPr>
          <w:color w:val="000000" w:themeColor="text1"/>
          <w:sz w:val="20"/>
          <w:szCs w:val="20"/>
          <w:lang w:val="en-GB" w:eastAsia="zh-CN"/>
        </w:rPr>
        <w:t xml:space="preserve"> these information to remote UE through PC5 link.</w:t>
      </w:r>
      <w:r>
        <w:rPr>
          <w:sz w:val="20"/>
          <w:szCs w:val="20"/>
          <w:lang w:val="en-GB" w:eastAsia="zh-CN"/>
        </w:rPr>
        <w:t xml:space="preserve"> F</w:t>
      </w:r>
      <w:r w:rsidR="00642435">
        <w:rPr>
          <w:sz w:val="20"/>
          <w:szCs w:val="20"/>
          <w:lang w:val="en-GB" w:eastAsia="zh-CN"/>
        </w:rPr>
        <w:t>rom</w:t>
      </w:r>
      <w:r>
        <w:rPr>
          <w:sz w:val="20"/>
          <w:szCs w:val="20"/>
          <w:lang w:val="en-GB" w:eastAsia="zh-CN"/>
        </w:rPr>
        <w:t xml:space="preserve"> remote UE’s </w:t>
      </w:r>
      <w:r w:rsidR="00BE4A53">
        <w:rPr>
          <w:sz w:val="20"/>
          <w:szCs w:val="20"/>
          <w:lang w:val="en-GB" w:eastAsia="zh-CN"/>
        </w:rPr>
        <w:t>perspective</w:t>
      </w:r>
      <w:r>
        <w:rPr>
          <w:sz w:val="20"/>
          <w:szCs w:val="20"/>
          <w:lang w:val="en-GB" w:eastAsia="zh-CN"/>
        </w:rPr>
        <w:t xml:space="preserve">, the cell status is </w:t>
      </w:r>
      <w:r w:rsidR="002B76B5" w:rsidRPr="000216CC">
        <w:rPr>
          <w:sz w:val="20"/>
          <w:szCs w:val="20"/>
          <w:lang w:val="en-GB" w:eastAsia="zh-CN"/>
        </w:rPr>
        <w:t>"barred"</w:t>
      </w:r>
      <w:r w:rsidR="00ED2D3A">
        <w:rPr>
          <w:sz w:val="20"/>
          <w:szCs w:val="20"/>
          <w:lang w:val="en-GB" w:eastAsia="zh-CN"/>
        </w:rPr>
        <w:t>, the remote UE can</w:t>
      </w:r>
      <w:r>
        <w:rPr>
          <w:sz w:val="20"/>
          <w:szCs w:val="20"/>
          <w:lang w:val="en-GB" w:eastAsia="zh-CN"/>
        </w:rPr>
        <w:t>not camp on this cell.</w:t>
      </w:r>
    </w:p>
    <w:p w14:paraId="509337AB" w14:textId="60B96C81" w:rsidR="00B308E8" w:rsidRPr="00ED2D3A" w:rsidRDefault="008B0594" w:rsidP="003D57FA">
      <w:pPr>
        <w:rPr>
          <w:b/>
          <w:sz w:val="20"/>
          <w:szCs w:val="20"/>
          <w:lang w:val="en-GB" w:eastAsia="zh-CN"/>
        </w:rPr>
      </w:pPr>
      <w:bookmarkStart w:id="7" w:name="OLE_LINK112"/>
      <w:bookmarkStart w:id="8" w:name="OLE_LINK130"/>
      <w:r>
        <w:rPr>
          <w:b/>
          <w:sz w:val="20"/>
          <w:szCs w:val="20"/>
          <w:lang w:val="en-GB" w:eastAsia="zh-CN"/>
        </w:rPr>
        <w:t>Proposal 1: When the remote UE treat the</w:t>
      </w:r>
      <w:r w:rsidR="00ED2D3A">
        <w:rPr>
          <w:b/>
          <w:sz w:val="20"/>
          <w:szCs w:val="20"/>
          <w:lang w:val="en-GB" w:eastAsia="zh-CN"/>
        </w:rPr>
        <w:t xml:space="preserve"> cell</w:t>
      </w:r>
      <w:r w:rsidR="00153BB6">
        <w:rPr>
          <w:b/>
          <w:sz w:val="20"/>
          <w:szCs w:val="20"/>
          <w:lang w:val="en-GB" w:eastAsia="zh-CN"/>
        </w:rPr>
        <w:t xml:space="preserve"> (i.e. connected relay UE’s serving cell)</w:t>
      </w:r>
      <w:r w:rsidR="00ED2D3A">
        <w:rPr>
          <w:b/>
          <w:sz w:val="20"/>
          <w:szCs w:val="20"/>
          <w:lang w:val="en-GB" w:eastAsia="zh-CN"/>
        </w:rPr>
        <w:t xml:space="preserve"> </w:t>
      </w:r>
      <w:r w:rsidR="00642435">
        <w:rPr>
          <w:b/>
          <w:sz w:val="20"/>
          <w:szCs w:val="20"/>
          <w:lang w:val="en-GB" w:eastAsia="zh-CN"/>
        </w:rPr>
        <w:t>as</w:t>
      </w:r>
      <w:r w:rsidR="00ED2D3A">
        <w:rPr>
          <w:b/>
          <w:sz w:val="20"/>
          <w:szCs w:val="20"/>
          <w:lang w:val="en-GB" w:eastAsia="zh-CN"/>
        </w:rPr>
        <w:t xml:space="preserve"> barred, t</w:t>
      </w:r>
      <w:r>
        <w:rPr>
          <w:b/>
          <w:sz w:val="20"/>
          <w:szCs w:val="20"/>
          <w:lang w:val="en-GB" w:eastAsia="zh-CN"/>
        </w:rPr>
        <w:t xml:space="preserve">he remote UE shall </w:t>
      </w:r>
      <w:r w:rsidR="001B71A1">
        <w:rPr>
          <w:b/>
          <w:sz w:val="20"/>
          <w:szCs w:val="20"/>
          <w:lang w:val="en-GB" w:eastAsia="zh-CN"/>
        </w:rPr>
        <w:t>perform</w:t>
      </w:r>
      <w:r w:rsidR="002110AA">
        <w:rPr>
          <w:b/>
          <w:sz w:val="20"/>
          <w:szCs w:val="20"/>
          <w:lang w:val="en-GB" w:eastAsia="zh-CN"/>
        </w:rPr>
        <w:t xml:space="preserve"> relay reselection or cell </w:t>
      </w:r>
      <w:r>
        <w:rPr>
          <w:b/>
          <w:sz w:val="20"/>
          <w:szCs w:val="20"/>
          <w:lang w:val="en-GB" w:eastAsia="zh-CN"/>
        </w:rPr>
        <w:t>selection.</w:t>
      </w:r>
      <w:bookmarkEnd w:id="5"/>
      <w:bookmarkEnd w:id="7"/>
    </w:p>
    <w:bookmarkEnd w:id="8"/>
    <w:p w14:paraId="7B337D03" w14:textId="0501F583" w:rsidR="00B476F1" w:rsidRPr="00C02AC9" w:rsidRDefault="004F3D3F" w:rsidP="00AD51AD">
      <w:pPr>
        <w:rPr>
          <w:sz w:val="20"/>
          <w:szCs w:val="20"/>
          <w:lang w:val="en-GB" w:eastAsia="zh-CN"/>
        </w:rPr>
      </w:pPr>
      <w:r>
        <w:rPr>
          <w:sz w:val="20"/>
          <w:szCs w:val="20"/>
          <w:lang w:val="en-GB" w:eastAsia="zh-CN"/>
        </w:rPr>
        <w:t xml:space="preserve">In addition, </w:t>
      </w:r>
      <w:r w:rsidR="00967FAE">
        <w:rPr>
          <w:sz w:val="20"/>
          <w:szCs w:val="20"/>
          <w:lang w:val="en-GB" w:eastAsia="zh-CN"/>
        </w:rPr>
        <w:t xml:space="preserve">the relay UE camps on the cell, and then the </w:t>
      </w:r>
      <w:r>
        <w:rPr>
          <w:sz w:val="20"/>
          <w:szCs w:val="20"/>
          <w:lang w:val="en-GB" w:eastAsia="zh-CN"/>
        </w:rPr>
        <w:t xml:space="preserve">system information </w:t>
      </w:r>
      <w:r>
        <w:rPr>
          <w:color w:val="000000" w:themeColor="text1"/>
          <w:sz w:val="20"/>
          <w:szCs w:val="20"/>
          <w:lang w:val="en-GB" w:eastAsia="zh-CN"/>
        </w:rPr>
        <w:t xml:space="preserve">change, </w:t>
      </w:r>
      <w:r>
        <w:rPr>
          <w:sz w:val="20"/>
          <w:szCs w:val="20"/>
          <w:lang w:val="en-GB" w:eastAsia="zh-CN"/>
        </w:rPr>
        <w:t xml:space="preserve">such as cell status </w:t>
      </w:r>
      <w:r w:rsidRPr="000216CC">
        <w:rPr>
          <w:sz w:val="20"/>
          <w:szCs w:val="20"/>
          <w:lang w:val="en-GB" w:eastAsia="zh-CN"/>
        </w:rPr>
        <w:t>"barred" is indicated</w:t>
      </w:r>
      <w:r>
        <w:rPr>
          <w:sz w:val="20"/>
          <w:szCs w:val="20"/>
          <w:lang w:val="en-GB" w:eastAsia="zh-CN"/>
        </w:rPr>
        <w:t xml:space="preserve"> in MIB or SIB1 has some special reservations. The relay UE is in RRC_IDLE/RRC_INACTIVE state</w:t>
      </w:r>
      <w:r w:rsidR="008027A4">
        <w:rPr>
          <w:sz w:val="20"/>
          <w:szCs w:val="20"/>
          <w:lang w:val="en-GB" w:eastAsia="zh-CN"/>
        </w:rPr>
        <w:t xml:space="preserve"> and </w:t>
      </w:r>
      <w:r>
        <w:rPr>
          <w:sz w:val="20"/>
          <w:szCs w:val="20"/>
          <w:lang w:val="en-GB" w:eastAsia="zh-CN"/>
        </w:rPr>
        <w:t>consider</w:t>
      </w:r>
      <w:r w:rsidR="008027A4">
        <w:rPr>
          <w:sz w:val="20"/>
          <w:szCs w:val="20"/>
          <w:lang w:val="en-GB" w:eastAsia="zh-CN"/>
        </w:rPr>
        <w:t>s that</w:t>
      </w:r>
      <w:r>
        <w:rPr>
          <w:sz w:val="20"/>
          <w:szCs w:val="20"/>
          <w:lang w:val="en-GB" w:eastAsia="zh-CN"/>
        </w:rPr>
        <w:t xml:space="preserve"> the cell status is barred</w:t>
      </w:r>
      <w:r w:rsidRPr="000216CC">
        <w:rPr>
          <w:sz w:val="20"/>
          <w:szCs w:val="20"/>
          <w:lang w:val="en-GB" w:eastAsia="zh-CN"/>
        </w:rPr>
        <w:t xml:space="preserve">. </w:t>
      </w:r>
      <w:r w:rsidR="00ED2D3A">
        <w:rPr>
          <w:sz w:val="20"/>
          <w:szCs w:val="20"/>
          <w:lang w:val="en-GB" w:eastAsia="zh-CN"/>
        </w:rPr>
        <w:t xml:space="preserve">The relay UE cannot camp on the cell and shall select another cell. </w:t>
      </w:r>
      <w:bookmarkStart w:id="9" w:name="OLE_LINK62"/>
      <w:r w:rsidR="00C97429">
        <w:rPr>
          <w:sz w:val="20"/>
          <w:szCs w:val="20"/>
          <w:lang w:val="en-GB" w:eastAsia="zh-CN"/>
        </w:rPr>
        <w:t>As for remote UE</w:t>
      </w:r>
      <w:bookmarkEnd w:id="9"/>
      <w:r w:rsidR="00C97429">
        <w:rPr>
          <w:sz w:val="20"/>
          <w:szCs w:val="20"/>
          <w:lang w:val="en-GB" w:eastAsia="zh-CN"/>
        </w:rPr>
        <w:t>, t</w:t>
      </w:r>
      <w:r w:rsidR="00C97429" w:rsidRPr="00C97429">
        <w:rPr>
          <w:sz w:val="20"/>
          <w:szCs w:val="20"/>
          <w:lang w:val="en-GB" w:eastAsia="zh-CN"/>
        </w:rPr>
        <w:t>he remote UE can</w:t>
      </w:r>
      <w:r w:rsidR="00C97429">
        <w:rPr>
          <w:sz w:val="20"/>
          <w:szCs w:val="20"/>
          <w:lang w:val="en-GB" w:eastAsia="zh-CN"/>
        </w:rPr>
        <w:t>not access the cell by this</w:t>
      </w:r>
      <w:r w:rsidR="00C97429" w:rsidRPr="00C97429">
        <w:rPr>
          <w:sz w:val="20"/>
          <w:szCs w:val="20"/>
          <w:lang w:val="en-GB" w:eastAsia="zh-CN"/>
        </w:rPr>
        <w:t xml:space="preserve"> relay UE.</w:t>
      </w:r>
      <w:r w:rsidR="00D04E9B">
        <w:rPr>
          <w:sz w:val="20"/>
          <w:szCs w:val="20"/>
          <w:lang w:val="en-GB" w:eastAsia="zh-CN"/>
        </w:rPr>
        <w:t xml:space="preserve"> </w:t>
      </w:r>
      <w:r w:rsidR="00B71646">
        <w:rPr>
          <w:sz w:val="20"/>
          <w:szCs w:val="20"/>
          <w:lang w:val="en-GB" w:eastAsia="zh-CN"/>
        </w:rPr>
        <w:t xml:space="preserve">Moreover, when the relay UE performs cell </w:t>
      </w:r>
      <w:r w:rsidR="00B71646">
        <w:rPr>
          <w:sz w:val="20"/>
          <w:szCs w:val="20"/>
          <w:lang w:val="en-GB" w:eastAsia="zh-CN"/>
        </w:rPr>
        <w:lastRenderedPageBreak/>
        <w:t>reselection, the remote UE also cannot access the cell by this relay UE.</w:t>
      </w:r>
      <w:r w:rsidR="00C02AC9">
        <w:rPr>
          <w:sz w:val="20"/>
          <w:szCs w:val="20"/>
          <w:lang w:val="en-GB" w:eastAsia="zh-CN"/>
        </w:rPr>
        <w:t xml:space="preserve"> </w:t>
      </w:r>
      <w:r w:rsidR="00C8409B">
        <w:rPr>
          <w:sz w:val="20"/>
          <w:szCs w:val="20"/>
          <w:lang w:val="en-GB" w:eastAsia="zh-CN"/>
        </w:rPr>
        <w:t>T</w:t>
      </w:r>
      <w:r w:rsidR="00C45181">
        <w:rPr>
          <w:sz w:val="20"/>
          <w:szCs w:val="20"/>
          <w:lang w:val="en-GB" w:eastAsia="zh-CN"/>
        </w:rPr>
        <w:t xml:space="preserve">here are several options for </w:t>
      </w:r>
      <w:r w:rsidR="00C8409B">
        <w:rPr>
          <w:sz w:val="20"/>
          <w:szCs w:val="20"/>
          <w:lang w:val="en-GB" w:eastAsia="zh-CN"/>
        </w:rPr>
        <w:t xml:space="preserve">relay UE and </w:t>
      </w:r>
      <w:r w:rsidR="00BE4A53">
        <w:rPr>
          <w:sz w:val="20"/>
          <w:szCs w:val="20"/>
          <w:lang w:val="en-GB" w:eastAsia="zh-CN"/>
        </w:rPr>
        <w:t>remote UE</w:t>
      </w:r>
      <w:r w:rsidR="00C45181">
        <w:rPr>
          <w:sz w:val="20"/>
          <w:szCs w:val="20"/>
          <w:lang w:val="en-GB" w:eastAsia="zh-CN"/>
        </w:rPr>
        <w:t>.</w:t>
      </w:r>
    </w:p>
    <w:p w14:paraId="6A8B6BED" w14:textId="15D1B103" w:rsidR="000A1FF0" w:rsidRPr="00817EF8" w:rsidRDefault="000A1FF0" w:rsidP="00817EF8">
      <w:pPr>
        <w:pStyle w:val="af0"/>
        <w:numPr>
          <w:ilvl w:val="0"/>
          <w:numId w:val="50"/>
        </w:numPr>
        <w:ind w:firstLineChars="0"/>
        <w:rPr>
          <w:sz w:val="20"/>
          <w:szCs w:val="20"/>
          <w:lang w:val="en-GB" w:eastAsia="zh-CN"/>
        </w:rPr>
      </w:pPr>
      <w:r w:rsidRPr="00C8409B">
        <w:rPr>
          <w:sz w:val="20"/>
          <w:szCs w:val="20"/>
          <w:lang w:val="en-GB" w:eastAsia="zh-CN"/>
        </w:rPr>
        <w:t>Option 1: Re</w:t>
      </w:r>
      <w:r w:rsidR="00D96F7C">
        <w:rPr>
          <w:sz w:val="20"/>
          <w:szCs w:val="20"/>
          <w:lang w:val="en-GB" w:eastAsia="zh-CN"/>
        </w:rPr>
        <w:t>lay</w:t>
      </w:r>
      <w:r w:rsidRPr="00C8409B">
        <w:rPr>
          <w:sz w:val="20"/>
          <w:szCs w:val="20"/>
          <w:lang w:val="en-GB" w:eastAsia="zh-CN"/>
        </w:rPr>
        <w:t xml:space="preserve"> UE </w:t>
      </w:r>
      <w:r w:rsidR="002162F6" w:rsidRPr="00C8409B">
        <w:rPr>
          <w:sz w:val="20"/>
          <w:szCs w:val="20"/>
          <w:lang w:val="en-GB" w:eastAsia="zh-CN"/>
        </w:rPr>
        <w:t>keep</w:t>
      </w:r>
      <w:r w:rsidR="00C02AC9">
        <w:rPr>
          <w:sz w:val="20"/>
          <w:szCs w:val="20"/>
          <w:lang w:val="en-GB" w:eastAsia="zh-CN"/>
        </w:rPr>
        <w:t>s</w:t>
      </w:r>
      <w:r w:rsidR="002162F6" w:rsidRPr="00C8409B">
        <w:rPr>
          <w:sz w:val="20"/>
          <w:szCs w:val="20"/>
          <w:lang w:val="en-GB" w:eastAsia="zh-CN"/>
        </w:rPr>
        <w:t xml:space="preserve"> the PC5 link with </w:t>
      </w:r>
      <w:r w:rsidR="00D96F7C">
        <w:rPr>
          <w:sz w:val="20"/>
          <w:szCs w:val="20"/>
          <w:lang w:val="en-GB" w:eastAsia="zh-CN"/>
        </w:rPr>
        <w:t>remote</w:t>
      </w:r>
      <w:r w:rsidR="004F3D3F">
        <w:rPr>
          <w:sz w:val="20"/>
          <w:szCs w:val="20"/>
          <w:lang w:val="en-GB" w:eastAsia="zh-CN"/>
        </w:rPr>
        <w:t xml:space="preserve"> UE and </w:t>
      </w:r>
      <w:r w:rsidR="001B71A1">
        <w:rPr>
          <w:sz w:val="20"/>
          <w:szCs w:val="20"/>
          <w:lang w:val="en-GB" w:eastAsia="zh-CN"/>
        </w:rPr>
        <w:t>perform</w:t>
      </w:r>
      <w:r w:rsidR="00C02AC9">
        <w:rPr>
          <w:sz w:val="20"/>
          <w:szCs w:val="20"/>
          <w:lang w:val="en-GB" w:eastAsia="zh-CN"/>
        </w:rPr>
        <w:t>s</w:t>
      </w:r>
      <w:r w:rsidR="004F3D3F">
        <w:rPr>
          <w:sz w:val="20"/>
          <w:szCs w:val="20"/>
          <w:lang w:val="en-GB" w:eastAsia="zh-CN"/>
        </w:rPr>
        <w:t xml:space="preserve"> cell reselection.</w:t>
      </w:r>
      <w:r w:rsidR="00817EF8">
        <w:rPr>
          <w:sz w:val="20"/>
          <w:szCs w:val="20"/>
          <w:lang w:val="en-GB" w:eastAsia="zh-CN"/>
        </w:rPr>
        <w:t xml:space="preserve"> </w:t>
      </w:r>
      <w:r w:rsidR="004F3D3F" w:rsidRPr="00817EF8">
        <w:rPr>
          <w:sz w:val="20"/>
          <w:szCs w:val="20"/>
          <w:lang w:val="en-GB" w:eastAsia="zh-CN"/>
        </w:rPr>
        <w:t xml:space="preserve">When the relay UE select a new cell, it can forward the </w:t>
      </w:r>
      <w:r w:rsidR="0016584C">
        <w:rPr>
          <w:sz w:val="20"/>
          <w:szCs w:val="20"/>
          <w:lang w:val="en-GB" w:eastAsia="zh-CN"/>
        </w:rPr>
        <w:t xml:space="preserve">new cell’s </w:t>
      </w:r>
      <w:r w:rsidR="004F3D3F" w:rsidRPr="00817EF8">
        <w:rPr>
          <w:sz w:val="20"/>
          <w:szCs w:val="20"/>
          <w:lang w:val="en-GB" w:eastAsia="zh-CN"/>
        </w:rPr>
        <w:t xml:space="preserve">system information to </w:t>
      </w:r>
      <w:r w:rsidR="00EA2213" w:rsidRPr="00817EF8">
        <w:rPr>
          <w:sz w:val="20"/>
          <w:szCs w:val="20"/>
          <w:lang w:val="en-GB" w:eastAsia="zh-CN"/>
        </w:rPr>
        <w:t xml:space="preserve">connected </w:t>
      </w:r>
      <w:r w:rsidR="004F3D3F" w:rsidRPr="00817EF8">
        <w:rPr>
          <w:sz w:val="20"/>
          <w:szCs w:val="20"/>
          <w:lang w:val="en-GB" w:eastAsia="zh-CN"/>
        </w:rPr>
        <w:t>remote UE through PC5 link</w:t>
      </w:r>
      <w:r w:rsidR="0016584C">
        <w:rPr>
          <w:sz w:val="20"/>
          <w:szCs w:val="20"/>
          <w:lang w:val="en-GB" w:eastAsia="zh-CN"/>
        </w:rPr>
        <w:t>. T</w:t>
      </w:r>
      <w:r w:rsidR="007E690F">
        <w:rPr>
          <w:sz w:val="20"/>
          <w:szCs w:val="20"/>
          <w:lang w:val="en-GB" w:eastAsia="zh-CN"/>
        </w:rPr>
        <w:t xml:space="preserve">he remote UE </w:t>
      </w:r>
      <w:r w:rsidR="004F3D3F" w:rsidRPr="00817EF8">
        <w:rPr>
          <w:sz w:val="20"/>
          <w:szCs w:val="20"/>
          <w:lang w:val="en-GB" w:eastAsia="zh-CN"/>
        </w:rPr>
        <w:t>determines whether to camp based on the received system information.</w:t>
      </w:r>
    </w:p>
    <w:p w14:paraId="3F6046D5" w14:textId="27AD687C" w:rsidR="002162F6" w:rsidRPr="004F3D3F" w:rsidRDefault="002162F6" w:rsidP="004F3D3F">
      <w:pPr>
        <w:pStyle w:val="af0"/>
        <w:numPr>
          <w:ilvl w:val="0"/>
          <w:numId w:val="50"/>
        </w:numPr>
        <w:ind w:firstLineChars="0"/>
        <w:rPr>
          <w:sz w:val="20"/>
          <w:szCs w:val="20"/>
          <w:lang w:val="en-GB" w:eastAsia="zh-CN"/>
        </w:rPr>
      </w:pPr>
      <w:bookmarkStart w:id="10" w:name="OLE_LINK128"/>
      <w:r w:rsidRPr="00C8409B">
        <w:rPr>
          <w:sz w:val="20"/>
          <w:szCs w:val="20"/>
          <w:lang w:val="en-GB" w:eastAsia="zh-CN"/>
        </w:rPr>
        <w:t>Option 2:</w:t>
      </w:r>
      <w:bookmarkStart w:id="11" w:name="OLE_LINK127"/>
      <w:r w:rsidR="0033271F">
        <w:rPr>
          <w:sz w:val="20"/>
          <w:szCs w:val="20"/>
          <w:lang w:val="en-GB" w:eastAsia="zh-CN"/>
        </w:rPr>
        <w:t xml:space="preserve"> If</w:t>
      </w:r>
      <w:r w:rsidRPr="00C8409B">
        <w:rPr>
          <w:sz w:val="20"/>
          <w:szCs w:val="20"/>
          <w:lang w:val="en-GB" w:eastAsia="zh-CN"/>
        </w:rPr>
        <w:t xml:space="preserve"> relay UE cannot camp on the cell, the relay UE</w:t>
      </w:r>
      <w:bookmarkEnd w:id="11"/>
      <w:r w:rsidR="00D96F7C">
        <w:rPr>
          <w:sz w:val="20"/>
          <w:szCs w:val="20"/>
          <w:lang w:val="en-GB" w:eastAsia="zh-CN"/>
        </w:rPr>
        <w:t xml:space="preserve"> forward</w:t>
      </w:r>
      <w:r w:rsidR="0033271F">
        <w:rPr>
          <w:sz w:val="20"/>
          <w:szCs w:val="20"/>
          <w:lang w:val="en-GB" w:eastAsia="zh-CN"/>
        </w:rPr>
        <w:t>s</w:t>
      </w:r>
      <w:r w:rsidR="00D96F7C">
        <w:rPr>
          <w:sz w:val="20"/>
          <w:szCs w:val="20"/>
          <w:lang w:val="en-GB" w:eastAsia="zh-CN"/>
        </w:rPr>
        <w:t xml:space="preserve"> the system information to remote UE. </w:t>
      </w:r>
      <w:r w:rsidR="00494284" w:rsidRPr="004F3D3F">
        <w:rPr>
          <w:sz w:val="20"/>
          <w:szCs w:val="20"/>
          <w:lang w:val="en-GB" w:eastAsia="zh-CN"/>
        </w:rPr>
        <w:t xml:space="preserve">The remote </w:t>
      </w:r>
      <w:r w:rsidR="002B76B5" w:rsidRPr="004F3D3F">
        <w:rPr>
          <w:sz w:val="20"/>
          <w:szCs w:val="20"/>
          <w:lang w:val="en-GB" w:eastAsia="zh-CN"/>
        </w:rPr>
        <w:t xml:space="preserve">UE </w:t>
      </w:r>
      <w:r w:rsidR="00494284" w:rsidRPr="004F3D3F">
        <w:rPr>
          <w:sz w:val="20"/>
          <w:szCs w:val="20"/>
          <w:lang w:val="en-GB" w:eastAsia="zh-CN"/>
        </w:rPr>
        <w:t>determines whether to camp based on the received system information.</w:t>
      </w:r>
    </w:p>
    <w:bookmarkEnd w:id="10"/>
    <w:p w14:paraId="16AA1678" w14:textId="0F5E2311" w:rsidR="000A1FF0" w:rsidRPr="00817EF8" w:rsidRDefault="002162F6" w:rsidP="00817EF8">
      <w:pPr>
        <w:pStyle w:val="af0"/>
        <w:numPr>
          <w:ilvl w:val="0"/>
          <w:numId w:val="50"/>
        </w:numPr>
        <w:ind w:firstLineChars="0"/>
        <w:rPr>
          <w:sz w:val="20"/>
          <w:szCs w:val="20"/>
          <w:lang w:val="en-GB" w:eastAsia="zh-CN"/>
        </w:rPr>
      </w:pPr>
      <w:r w:rsidRPr="00C8409B">
        <w:rPr>
          <w:rFonts w:hint="eastAsia"/>
          <w:sz w:val="20"/>
          <w:szCs w:val="20"/>
          <w:lang w:val="en-GB" w:eastAsia="zh-CN"/>
        </w:rPr>
        <w:t>O</w:t>
      </w:r>
      <w:r w:rsidRPr="00C8409B">
        <w:rPr>
          <w:sz w:val="20"/>
          <w:szCs w:val="20"/>
          <w:lang w:val="en-GB" w:eastAsia="zh-CN"/>
        </w:rPr>
        <w:t>ption</w:t>
      </w:r>
      <w:r w:rsidR="0076105A">
        <w:rPr>
          <w:sz w:val="20"/>
          <w:szCs w:val="20"/>
          <w:lang w:val="en-GB" w:eastAsia="zh-CN"/>
        </w:rPr>
        <w:t xml:space="preserve"> </w:t>
      </w:r>
      <w:r w:rsidRPr="00C8409B">
        <w:rPr>
          <w:sz w:val="20"/>
          <w:szCs w:val="20"/>
          <w:lang w:val="en-GB" w:eastAsia="zh-CN"/>
        </w:rPr>
        <w:t>3: When the relay UE cannot camp on the cell</w:t>
      </w:r>
      <w:r w:rsidR="0033271F">
        <w:rPr>
          <w:sz w:val="20"/>
          <w:szCs w:val="20"/>
          <w:lang w:val="en-GB" w:eastAsia="zh-CN"/>
        </w:rPr>
        <w:t xml:space="preserve"> or performs the cell reselection</w:t>
      </w:r>
      <w:r w:rsidRPr="00C8409B">
        <w:rPr>
          <w:sz w:val="20"/>
          <w:szCs w:val="20"/>
          <w:lang w:val="en-GB" w:eastAsia="zh-CN"/>
        </w:rPr>
        <w:t xml:space="preserve">, the relay UE shall send a PC5 indicator to remote UE to </w:t>
      </w:r>
      <w:r w:rsidR="00D96F7C">
        <w:rPr>
          <w:sz w:val="20"/>
          <w:szCs w:val="20"/>
          <w:lang w:val="en-GB" w:eastAsia="zh-CN"/>
        </w:rPr>
        <w:t>disconnect PC5 link</w:t>
      </w:r>
      <w:r w:rsidR="00817EF8">
        <w:rPr>
          <w:sz w:val="20"/>
          <w:szCs w:val="20"/>
          <w:lang w:val="en-GB" w:eastAsia="zh-CN"/>
        </w:rPr>
        <w:t xml:space="preserve">. </w:t>
      </w:r>
      <w:r w:rsidR="00D96F7C" w:rsidRPr="00817EF8">
        <w:rPr>
          <w:sz w:val="20"/>
          <w:szCs w:val="20"/>
          <w:lang w:val="en-GB" w:eastAsia="zh-CN"/>
        </w:rPr>
        <w:t>After receiv</w:t>
      </w:r>
      <w:r w:rsidR="00642435">
        <w:rPr>
          <w:sz w:val="20"/>
          <w:szCs w:val="20"/>
          <w:lang w:val="en-GB" w:eastAsia="zh-CN"/>
        </w:rPr>
        <w:t>ing</w:t>
      </w:r>
      <w:r w:rsidR="00D96F7C" w:rsidRPr="00817EF8">
        <w:rPr>
          <w:sz w:val="20"/>
          <w:szCs w:val="20"/>
          <w:lang w:val="en-GB" w:eastAsia="zh-CN"/>
        </w:rPr>
        <w:t xml:space="preserve"> the PC5 indicator, </w:t>
      </w:r>
      <w:r w:rsidRPr="00817EF8">
        <w:rPr>
          <w:sz w:val="20"/>
          <w:szCs w:val="20"/>
          <w:lang w:val="en-GB" w:eastAsia="zh-CN"/>
        </w:rPr>
        <w:t xml:space="preserve">remote UE shall </w:t>
      </w:r>
      <w:r w:rsidR="009B39A6" w:rsidRPr="00817EF8">
        <w:rPr>
          <w:sz w:val="20"/>
          <w:szCs w:val="20"/>
          <w:lang w:val="en-GB" w:eastAsia="zh-CN"/>
        </w:rPr>
        <w:t>perform</w:t>
      </w:r>
      <w:r w:rsidRPr="00817EF8">
        <w:rPr>
          <w:sz w:val="20"/>
          <w:szCs w:val="20"/>
          <w:lang w:val="en-GB" w:eastAsia="zh-CN"/>
        </w:rPr>
        <w:t xml:space="preserve"> relay reselection or cell selection.</w:t>
      </w:r>
    </w:p>
    <w:p w14:paraId="056B0396" w14:textId="10092C46" w:rsidR="00B57122" w:rsidRDefault="00554C26" w:rsidP="00AD51AD">
      <w:pPr>
        <w:rPr>
          <w:sz w:val="20"/>
          <w:szCs w:val="20"/>
          <w:lang w:val="en-GB" w:eastAsia="zh-CN"/>
        </w:rPr>
      </w:pPr>
      <w:r>
        <w:rPr>
          <w:rFonts w:hint="eastAsia"/>
          <w:sz w:val="20"/>
          <w:szCs w:val="20"/>
          <w:lang w:val="en-GB" w:eastAsia="zh-CN"/>
        </w:rPr>
        <w:t>I</w:t>
      </w:r>
      <w:r>
        <w:rPr>
          <w:sz w:val="20"/>
          <w:szCs w:val="20"/>
          <w:lang w:val="en-GB" w:eastAsia="zh-CN"/>
        </w:rPr>
        <w:t>n option 1,</w:t>
      </w:r>
      <w:r w:rsidR="00C56E8F" w:rsidRPr="00C56E8F">
        <w:t xml:space="preserve"> </w:t>
      </w:r>
      <w:r w:rsidR="00C56E8F">
        <w:rPr>
          <w:sz w:val="20"/>
          <w:szCs w:val="20"/>
          <w:lang w:val="en-GB" w:eastAsia="zh-CN"/>
        </w:rPr>
        <w:t>it is hard</w:t>
      </w:r>
      <w:r w:rsidR="00171408">
        <w:rPr>
          <w:sz w:val="20"/>
          <w:szCs w:val="20"/>
          <w:lang w:val="en-GB" w:eastAsia="zh-CN"/>
        </w:rPr>
        <w:t xml:space="preserve"> for the relay</w:t>
      </w:r>
      <w:r w:rsidR="00C56E8F" w:rsidRPr="00C56E8F">
        <w:rPr>
          <w:sz w:val="20"/>
          <w:szCs w:val="20"/>
          <w:lang w:val="en-GB" w:eastAsia="zh-CN"/>
        </w:rPr>
        <w:t xml:space="preserve"> UE to process the </w:t>
      </w:r>
      <w:r w:rsidR="00C56E8F" w:rsidRPr="008A688A">
        <w:rPr>
          <w:i/>
          <w:lang w:eastAsia="en-GB"/>
        </w:rPr>
        <w:t>RRCSetup</w:t>
      </w:r>
      <w:r w:rsidR="00C56E8F">
        <w:rPr>
          <w:lang w:eastAsia="en-GB"/>
        </w:rPr>
        <w:t xml:space="preserve"> message</w:t>
      </w:r>
      <w:r w:rsidR="00C56E8F" w:rsidRPr="00C56E8F">
        <w:rPr>
          <w:sz w:val="20"/>
          <w:szCs w:val="20"/>
          <w:lang w:val="en-GB" w:eastAsia="zh-CN"/>
        </w:rPr>
        <w:t xml:space="preserve"> sent by the re</w:t>
      </w:r>
      <w:r w:rsidR="00712879">
        <w:rPr>
          <w:sz w:val="20"/>
          <w:szCs w:val="20"/>
          <w:lang w:val="en-GB" w:eastAsia="zh-CN"/>
        </w:rPr>
        <w:t xml:space="preserve">mote UE during cell reselection. </w:t>
      </w:r>
      <w:r w:rsidR="00494284">
        <w:rPr>
          <w:rFonts w:hint="eastAsia"/>
          <w:sz w:val="20"/>
          <w:szCs w:val="20"/>
          <w:lang w:val="en-GB" w:eastAsia="zh-CN"/>
        </w:rPr>
        <w:t>I</w:t>
      </w:r>
      <w:r w:rsidR="00494284">
        <w:rPr>
          <w:sz w:val="20"/>
          <w:szCs w:val="20"/>
          <w:lang w:val="en-GB" w:eastAsia="zh-CN"/>
        </w:rPr>
        <w:t>n opti</w:t>
      </w:r>
      <w:r w:rsidR="0076105A">
        <w:rPr>
          <w:sz w:val="20"/>
          <w:szCs w:val="20"/>
          <w:lang w:val="en-GB" w:eastAsia="zh-CN"/>
        </w:rPr>
        <w:t xml:space="preserve">on 2, </w:t>
      </w:r>
      <w:r w:rsidR="004F3D3F">
        <w:rPr>
          <w:sz w:val="20"/>
          <w:szCs w:val="20"/>
          <w:lang w:val="en-GB" w:eastAsia="zh-CN"/>
        </w:rPr>
        <w:t>when the relay UE cannot camp on the cell, it seems strange that the relay UE forwards system information about</w:t>
      </w:r>
      <w:r w:rsidR="00171408">
        <w:rPr>
          <w:sz w:val="20"/>
          <w:szCs w:val="20"/>
          <w:lang w:val="en-GB" w:eastAsia="zh-CN"/>
        </w:rPr>
        <w:t xml:space="preserve"> the</w:t>
      </w:r>
      <w:r w:rsidR="004F3D3F">
        <w:rPr>
          <w:sz w:val="20"/>
          <w:szCs w:val="20"/>
          <w:lang w:val="en-GB" w:eastAsia="zh-CN"/>
        </w:rPr>
        <w:t xml:space="preserve"> cell that it cannot camp on. </w:t>
      </w:r>
      <w:r w:rsidR="008E7279">
        <w:rPr>
          <w:sz w:val="20"/>
          <w:szCs w:val="20"/>
          <w:lang w:val="en-GB" w:eastAsia="zh-CN"/>
        </w:rPr>
        <w:t xml:space="preserve">Considering that </w:t>
      </w:r>
      <w:r w:rsidR="00642435">
        <w:rPr>
          <w:sz w:val="20"/>
          <w:szCs w:val="20"/>
          <w:lang w:val="en-GB" w:eastAsia="zh-CN"/>
        </w:rPr>
        <w:t xml:space="preserve">it would be easier for </w:t>
      </w:r>
      <w:r w:rsidR="008E7279">
        <w:rPr>
          <w:sz w:val="20"/>
          <w:szCs w:val="20"/>
          <w:lang w:val="en-GB" w:eastAsia="zh-CN"/>
        </w:rPr>
        <w:t xml:space="preserve">the relay UE </w:t>
      </w:r>
      <w:r w:rsidR="00082BB7">
        <w:rPr>
          <w:sz w:val="20"/>
          <w:szCs w:val="20"/>
          <w:lang w:val="en-GB" w:eastAsia="zh-CN"/>
        </w:rPr>
        <w:t xml:space="preserve">to </w:t>
      </w:r>
      <w:r w:rsidR="008E7279">
        <w:rPr>
          <w:sz w:val="20"/>
          <w:szCs w:val="20"/>
          <w:lang w:val="en-GB" w:eastAsia="zh-CN"/>
        </w:rPr>
        <w:t xml:space="preserve">send an indicator to disconnect PC5, </w:t>
      </w:r>
      <w:r w:rsidR="0076105A">
        <w:rPr>
          <w:sz w:val="20"/>
          <w:szCs w:val="20"/>
          <w:lang w:val="en-GB" w:eastAsia="zh-CN"/>
        </w:rPr>
        <w:t>Option 3 is preferred.</w:t>
      </w:r>
    </w:p>
    <w:p w14:paraId="135EB372" w14:textId="2FC24F00" w:rsidR="006858BD" w:rsidRDefault="003B76A9" w:rsidP="00AD51AD">
      <w:pPr>
        <w:rPr>
          <w:b/>
          <w:sz w:val="20"/>
          <w:szCs w:val="20"/>
          <w:lang w:val="en-GB" w:eastAsia="zh-CN"/>
        </w:rPr>
      </w:pPr>
      <w:bookmarkStart w:id="12" w:name="OLE_LINK138"/>
      <w:r w:rsidRPr="00760F65">
        <w:rPr>
          <w:b/>
          <w:sz w:val="20"/>
          <w:szCs w:val="20"/>
          <w:lang w:val="en-GB" w:eastAsia="zh-CN"/>
        </w:rPr>
        <w:t>Proposal</w:t>
      </w:r>
      <w:r>
        <w:rPr>
          <w:b/>
          <w:sz w:val="20"/>
          <w:szCs w:val="20"/>
          <w:lang w:val="en-GB" w:eastAsia="zh-CN"/>
        </w:rPr>
        <w:t xml:space="preserve"> 2</w:t>
      </w:r>
      <w:r w:rsidRPr="00760F65">
        <w:rPr>
          <w:b/>
          <w:sz w:val="20"/>
          <w:szCs w:val="20"/>
          <w:lang w:val="en-GB" w:eastAsia="zh-CN"/>
        </w:rPr>
        <w:t>:</w:t>
      </w:r>
      <w:r>
        <w:rPr>
          <w:b/>
          <w:sz w:val="20"/>
          <w:szCs w:val="20"/>
          <w:lang w:val="en-GB" w:eastAsia="zh-CN"/>
        </w:rPr>
        <w:t xml:space="preserve"> </w:t>
      </w:r>
      <w:r w:rsidR="00144230">
        <w:rPr>
          <w:b/>
          <w:sz w:val="20"/>
          <w:szCs w:val="20"/>
          <w:lang w:val="en-GB" w:eastAsia="zh-CN"/>
        </w:rPr>
        <w:t>When I</w:t>
      </w:r>
      <w:r w:rsidR="006858BD" w:rsidRPr="006858BD">
        <w:rPr>
          <w:b/>
          <w:sz w:val="20"/>
          <w:szCs w:val="20"/>
          <w:lang w:val="en-GB" w:eastAsia="zh-CN"/>
        </w:rPr>
        <w:t>DLE/</w:t>
      </w:r>
      <w:r w:rsidR="00153BB6" w:rsidRPr="006858BD">
        <w:rPr>
          <w:b/>
          <w:sz w:val="20"/>
          <w:szCs w:val="20"/>
          <w:lang w:val="en-GB" w:eastAsia="zh-CN"/>
        </w:rPr>
        <w:t>I</w:t>
      </w:r>
      <w:r w:rsidR="00153BB6">
        <w:rPr>
          <w:b/>
          <w:sz w:val="20"/>
          <w:szCs w:val="20"/>
          <w:lang w:val="en-GB" w:eastAsia="zh-CN"/>
        </w:rPr>
        <w:t>NACTIVE</w:t>
      </w:r>
      <w:r w:rsidR="00153BB6" w:rsidRPr="006858BD">
        <w:rPr>
          <w:b/>
          <w:sz w:val="20"/>
          <w:szCs w:val="20"/>
          <w:lang w:val="en-GB" w:eastAsia="zh-CN"/>
        </w:rPr>
        <w:t xml:space="preserve"> </w:t>
      </w:r>
      <w:r w:rsidR="006858BD" w:rsidRPr="006858BD">
        <w:rPr>
          <w:b/>
          <w:sz w:val="20"/>
          <w:szCs w:val="20"/>
          <w:lang w:val="en-GB" w:eastAsia="zh-CN"/>
        </w:rPr>
        <w:t xml:space="preserve">relay UE leaving the camped cell (due to cell barring or cell reselection), it </w:t>
      </w:r>
      <w:r w:rsidR="00144230">
        <w:rPr>
          <w:b/>
          <w:sz w:val="20"/>
          <w:szCs w:val="20"/>
          <w:lang w:val="en-GB" w:eastAsia="zh-CN"/>
        </w:rPr>
        <w:t xml:space="preserve">shall inform the connected remote </w:t>
      </w:r>
      <w:r w:rsidR="006858BD" w:rsidRPr="006858BD">
        <w:rPr>
          <w:b/>
          <w:sz w:val="20"/>
          <w:szCs w:val="20"/>
          <w:lang w:val="en-GB" w:eastAsia="zh-CN"/>
        </w:rPr>
        <w:t>UE t</w:t>
      </w:r>
      <w:r w:rsidR="006858BD">
        <w:rPr>
          <w:b/>
          <w:sz w:val="20"/>
          <w:szCs w:val="20"/>
          <w:lang w:val="en-GB" w:eastAsia="zh-CN"/>
        </w:rPr>
        <w:t>o trigger</w:t>
      </w:r>
      <w:r w:rsidR="00063B36">
        <w:rPr>
          <w:b/>
          <w:sz w:val="20"/>
          <w:szCs w:val="20"/>
          <w:lang w:val="en-GB" w:eastAsia="zh-CN"/>
        </w:rPr>
        <w:t xml:space="preserve"> </w:t>
      </w:r>
      <w:r w:rsidR="006858BD">
        <w:rPr>
          <w:b/>
          <w:sz w:val="20"/>
          <w:szCs w:val="20"/>
          <w:lang w:val="en-GB" w:eastAsia="zh-CN"/>
        </w:rPr>
        <w:t>relay reselection or cell selection.</w:t>
      </w:r>
    </w:p>
    <w:p w14:paraId="5AC54758" w14:textId="4C5D7C21" w:rsidR="00C13569" w:rsidRDefault="00C13569" w:rsidP="00C13569">
      <w:pPr>
        <w:rPr>
          <w:sz w:val="20"/>
          <w:szCs w:val="20"/>
          <w:lang w:val="en-GB" w:eastAsia="zh-CN"/>
        </w:rPr>
      </w:pPr>
      <w:bookmarkStart w:id="13" w:name="OLE_LINK71"/>
      <w:bookmarkStart w:id="14" w:name="OLE_LINK72"/>
      <w:bookmarkEnd w:id="12"/>
      <w:r>
        <w:rPr>
          <w:sz w:val="20"/>
          <w:szCs w:val="20"/>
          <w:lang w:val="en-GB" w:eastAsia="zh-CN"/>
        </w:rPr>
        <w:t xml:space="preserve">Another issue is how to ensure </w:t>
      </w:r>
      <w:r w:rsidR="002720C9">
        <w:rPr>
          <w:sz w:val="20"/>
          <w:szCs w:val="20"/>
          <w:lang w:val="en-GB" w:eastAsia="zh-CN"/>
        </w:rPr>
        <w:t>r</w:t>
      </w:r>
      <w:r>
        <w:rPr>
          <w:sz w:val="20"/>
          <w:szCs w:val="20"/>
          <w:lang w:val="en-GB" w:eastAsia="zh-CN"/>
        </w:rPr>
        <w:t xml:space="preserve">emote UE (re)select a suitable </w:t>
      </w:r>
      <w:r w:rsidR="002720C9">
        <w:rPr>
          <w:sz w:val="20"/>
          <w:szCs w:val="20"/>
          <w:lang w:val="en-GB" w:eastAsia="zh-CN"/>
        </w:rPr>
        <w:t>r</w:t>
      </w:r>
      <w:r>
        <w:rPr>
          <w:sz w:val="20"/>
          <w:szCs w:val="20"/>
          <w:lang w:val="en-GB" w:eastAsia="zh-CN"/>
        </w:rPr>
        <w:t xml:space="preserve">elay UE, i.e. when the </w:t>
      </w:r>
      <w:r w:rsidR="002720C9">
        <w:rPr>
          <w:sz w:val="20"/>
          <w:szCs w:val="20"/>
          <w:lang w:val="en-GB" w:eastAsia="zh-CN"/>
        </w:rPr>
        <w:t>r</w:t>
      </w:r>
      <w:r>
        <w:rPr>
          <w:sz w:val="20"/>
          <w:szCs w:val="20"/>
          <w:lang w:val="en-GB" w:eastAsia="zh-CN"/>
        </w:rPr>
        <w:t xml:space="preserve">emote UE establish PC5 unicast with this (re)selected </w:t>
      </w:r>
      <w:r w:rsidR="002720C9">
        <w:rPr>
          <w:sz w:val="20"/>
          <w:szCs w:val="20"/>
          <w:lang w:val="en-GB" w:eastAsia="zh-CN"/>
        </w:rPr>
        <w:t>r</w:t>
      </w:r>
      <w:r>
        <w:rPr>
          <w:sz w:val="20"/>
          <w:szCs w:val="20"/>
          <w:lang w:val="en-GB" w:eastAsia="zh-CN"/>
        </w:rPr>
        <w:t>elay UE, it should not be triggered to reselect another Rel</w:t>
      </w:r>
      <w:r w:rsidR="00EC4ECB">
        <w:rPr>
          <w:sz w:val="20"/>
          <w:szCs w:val="20"/>
          <w:lang w:val="en-GB" w:eastAsia="zh-CN"/>
        </w:rPr>
        <w:t>ay UE in short time. The basic r</w:t>
      </w:r>
      <w:r>
        <w:rPr>
          <w:sz w:val="20"/>
          <w:szCs w:val="20"/>
          <w:lang w:val="en-GB" w:eastAsia="zh-CN"/>
        </w:rPr>
        <w:t>elay UE (re</w:t>
      </w:r>
      <w:r>
        <w:rPr>
          <w:rFonts w:hint="eastAsia"/>
          <w:sz w:val="20"/>
          <w:szCs w:val="20"/>
          <w:lang w:val="en-GB" w:eastAsia="zh-CN"/>
        </w:rPr>
        <w:t>)selection</w:t>
      </w:r>
      <w:r>
        <w:rPr>
          <w:sz w:val="20"/>
          <w:szCs w:val="20"/>
          <w:lang w:val="en-GB" w:eastAsia="zh-CN"/>
        </w:rPr>
        <w:t xml:space="preserve"> procedure is shown Fig.1</w:t>
      </w:r>
      <w:r w:rsidR="002720C9">
        <w:rPr>
          <w:sz w:val="20"/>
          <w:szCs w:val="20"/>
          <w:lang w:val="en-GB" w:eastAsia="zh-CN"/>
        </w:rPr>
        <w:t>.</w:t>
      </w:r>
      <w:r>
        <w:rPr>
          <w:sz w:val="20"/>
          <w:szCs w:val="20"/>
          <w:lang w:val="en-GB" w:eastAsia="zh-CN"/>
        </w:rPr>
        <w:t xml:space="preserve"> </w:t>
      </w:r>
      <w:r w:rsidR="002720C9">
        <w:rPr>
          <w:sz w:val="20"/>
          <w:szCs w:val="20"/>
          <w:lang w:val="en-GB" w:eastAsia="zh-CN"/>
        </w:rPr>
        <w:t>W</w:t>
      </w:r>
      <w:r>
        <w:rPr>
          <w:sz w:val="20"/>
          <w:szCs w:val="20"/>
          <w:lang w:val="en-GB" w:eastAsia="zh-CN"/>
        </w:rPr>
        <w:t xml:space="preserve">e can see that </w:t>
      </w:r>
      <w:r w:rsidR="002720C9">
        <w:rPr>
          <w:sz w:val="20"/>
          <w:szCs w:val="20"/>
          <w:lang w:val="en-GB" w:eastAsia="zh-CN"/>
        </w:rPr>
        <w:t>r</w:t>
      </w:r>
      <w:r>
        <w:rPr>
          <w:sz w:val="20"/>
          <w:szCs w:val="20"/>
          <w:lang w:val="en-GB" w:eastAsia="zh-CN"/>
        </w:rPr>
        <w:t xml:space="preserve">emote UE need to (re)select a candidate </w:t>
      </w:r>
      <w:r w:rsidR="002720C9">
        <w:rPr>
          <w:sz w:val="20"/>
          <w:szCs w:val="20"/>
          <w:lang w:val="en-GB" w:eastAsia="zh-CN"/>
        </w:rPr>
        <w:t>r</w:t>
      </w:r>
      <w:r>
        <w:rPr>
          <w:sz w:val="20"/>
          <w:szCs w:val="20"/>
          <w:lang w:val="en-GB" w:eastAsia="zh-CN"/>
        </w:rPr>
        <w:t xml:space="preserve">elay UE whose SD-RSRP exceeds q-RxLevMin by minHyst, no matter </w:t>
      </w:r>
      <w:r w:rsidR="002720C9">
        <w:rPr>
          <w:sz w:val="20"/>
          <w:szCs w:val="20"/>
          <w:lang w:val="en-GB" w:eastAsia="zh-CN"/>
        </w:rPr>
        <w:t xml:space="preserve">how </w:t>
      </w:r>
      <w:r>
        <w:rPr>
          <w:sz w:val="20"/>
          <w:szCs w:val="20"/>
          <w:lang w:val="en-GB" w:eastAsia="zh-CN"/>
        </w:rPr>
        <w:t xml:space="preserve">the </w:t>
      </w:r>
      <w:r w:rsidR="002720C9">
        <w:rPr>
          <w:sz w:val="20"/>
          <w:szCs w:val="20"/>
          <w:lang w:val="en-GB" w:eastAsia="zh-CN"/>
        </w:rPr>
        <w:t>r</w:t>
      </w:r>
      <w:r>
        <w:rPr>
          <w:sz w:val="20"/>
          <w:szCs w:val="20"/>
          <w:lang w:val="en-GB" w:eastAsia="zh-CN"/>
        </w:rPr>
        <w:t>emote is triggered to (re)select Relay UE for whatever reason (e.g. current Uu-RSRP is below thres</w:t>
      </w:r>
      <w:r w:rsidR="00153BB6">
        <w:rPr>
          <w:sz w:val="20"/>
          <w:szCs w:val="20"/>
          <w:lang w:val="en-GB" w:eastAsia="zh-CN"/>
        </w:rPr>
        <w:t>H</w:t>
      </w:r>
      <w:r>
        <w:rPr>
          <w:sz w:val="20"/>
          <w:szCs w:val="20"/>
          <w:lang w:val="en-GB" w:eastAsia="zh-CN"/>
        </w:rPr>
        <w:t>igh, or current SL-RSRP is below q-RxLevMin, or current PC5 unicast link is detected as SL RLF).</w:t>
      </w:r>
    </w:p>
    <w:p w14:paraId="5D4EE212" w14:textId="253DAC88" w:rsidR="00C13569" w:rsidRPr="00524EC3" w:rsidRDefault="00DF53B6" w:rsidP="00C13569">
      <w:pPr>
        <w:rPr>
          <w:b/>
          <w:sz w:val="20"/>
          <w:szCs w:val="20"/>
          <w:lang w:val="en-GB" w:eastAsia="zh-CN"/>
        </w:rPr>
      </w:pPr>
      <w:bookmarkStart w:id="15" w:name="OLE_LINK108"/>
      <w:r>
        <w:rPr>
          <w:b/>
          <w:sz w:val="20"/>
          <w:szCs w:val="20"/>
          <w:lang w:val="en-GB" w:eastAsia="zh-CN"/>
        </w:rPr>
        <w:t>Observation 1</w:t>
      </w:r>
      <w:r w:rsidR="00C13569" w:rsidRPr="00C657A0">
        <w:rPr>
          <w:b/>
          <w:sz w:val="20"/>
          <w:szCs w:val="20"/>
          <w:lang w:val="en-GB" w:eastAsia="zh-CN"/>
        </w:rPr>
        <w:t xml:space="preserve">: </w:t>
      </w:r>
      <w:r w:rsidR="00C13569">
        <w:rPr>
          <w:b/>
          <w:sz w:val="20"/>
          <w:szCs w:val="20"/>
          <w:lang w:val="en-GB" w:eastAsia="zh-CN"/>
        </w:rPr>
        <w:t xml:space="preserve">For </w:t>
      </w:r>
      <w:r w:rsidR="002720C9">
        <w:rPr>
          <w:b/>
          <w:sz w:val="20"/>
          <w:szCs w:val="20"/>
          <w:lang w:val="en-GB" w:eastAsia="zh-CN"/>
        </w:rPr>
        <w:t>r</w:t>
      </w:r>
      <w:r w:rsidR="00C13569">
        <w:rPr>
          <w:b/>
          <w:sz w:val="20"/>
          <w:szCs w:val="20"/>
          <w:lang w:val="en-GB" w:eastAsia="zh-CN"/>
        </w:rPr>
        <w:t xml:space="preserve">elay UE (re)selection, </w:t>
      </w:r>
      <w:r w:rsidR="002720C9">
        <w:rPr>
          <w:b/>
          <w:sz w:val="20"/>
          <w:szCs w:val="20"/>
          <w:lang w:val="en-GB" w:eastAsia="zh-CN"/>
        </w:rPr>
        <w:t>r</w:t>
      </w:r>
      <w:r w:rsidR="00C13569">
        <w:rPr>
          <w:b/>
          <w:sz w:val="20"/>
          <w:szCs w:val="20"/>
          <w:lang w:val="en-GB" w:eastAsia="zh-CN"/>
        </w:rPr>
        <w:t xml:space="preserve">emote UE needs to (re)select a candidate </w:t>
      </w:r>
      <w:r w:rsidR="002720C9">
        <w:rPr>
          <w:b/>
          <w:sz w:val="20"/>
          <w:szCs w:val="20"/>
          <w:lang w:val="en-GB" w:eastAsia="zh-CN"/>
        </w:rPr>
        <w:t>r</w:t>
      </w:r>
      <w:r w:rsidR="00C13569">
        <w:rPr>
          <w:b/>
          <w:sz w:val="20"/>
          <w:szCs w:val="20"/>
          <w:lang w:val="en-GB" w:eastAsia="zh-CN"/>
        </w:rPr>
        <w:t>elay UE whose SD-RSRP exceeds q-RxLevmin by minHyst.</w:t>
      </w:r>
    </w:p>
    <w:bookmarkEnd w:id="15"/>
    <w:p w14:paraId="3643A3FB" w14:textId="7E992860" w:rsidR="00C13569" w:rsidRDefault="00C13569" w:rsidP="00C13569">
      <w:pPr>
        <w:rPr>
          <w:sz w:val="20"/>
          <w:szCs w:val="20"/>
          <w:lang w:val="en-GB" w:eastAsia="zh-CN"/>
        </w:rPr>
      </w:pPr>
      <w:r>
        <w:rPr>
          <w:rFonts w:hint="eastAsia"/>
          <w:sz w:val="20"/>
          <w:szCs w:val="20"/>
          <w:lang w:val="en-GB" w:eastAsia="zh-CN"/>
        </w:rPr>
        <w:t>And</w:t>
      </w:r>
      <w:r>
        <w:rPr>
          <w:sz w:val="20"/>
          <w:szCs w:val="20"/>
          <w:lang w:val="en-GB" w:eastAsia="zh-CN"/>
        </w:rPr>
        <w:t xml:space="preserve"> it is easy to see that when the current SL-RSRP is below q-RxLevMin, the </w:t>
      </w:r>
      <w:r w:rsidR="002720C9">
        <w:rPr>
          <w:sz w:val="20"/>
          <w:szCs w:val="20"/>
          <w:lang w:val="en-GB" w:eastAsia="zh-CN"/>
        </w:rPr>
        <w:t>r</w:t>
      </w:r>
      <w:r>
        <w:rPr>
          <w:sz w:val="20"/>
          <w:szCs w:val="20"/>
          <w:lang w:val="en-GB" w:eastAsia="zh-CN"/>
        </w:rPr>
        <w:t xml:space="preserve">emote UE will be triggered to select another </w:t>
      </w:r>
      <w:r w:rsidR="002720C9">
        <w:rPr>
          <w:sz w:val="20"/>
          <w:szCs w:val="20"/>
          <w:lang w:val="en-GB" w:eastAsia="zh-CN"/>
        </w:rPr>
        <w:t>r</w:t>
      </w:r>
      <w:r>
        <w:rPr>
          <w:sz w:val="20"/>
          <w:szCs w:val="20"/>
          <w:lang w:val="en-GB" w:eastAsia="zh-CN"/>
        </w:rPr>
        <w:t>elay UE</w:t>
      </w:r>
      <w:r>
        <w:rPr>
          <w:rFonts w:hint="eastAsia"/>
          <w:sz w:val="20"/>
          <w:szCs w:val="20"/>
          <w:lang w:val="en-GB" w:eastAsia="zh-CN"/>
        </w:rPr>
        <w:t>.</w:t>
      </w:r>
    </w:p>
    <w:p w14:paraId="5BF6AD0C" w14:textId="396FE29E" w:rsidR="00C13569" w:rsidRPr="00524EC3" w:rsidRDefault="00C13569" w:rsidP="00C13569">
      <w:pPr>
        <w:rPr>
          <w:b/>
          <w:sz w:val="20"/>
          <w:szCs w:val="20"/>
          <w:lang w:val="en-GB" w:eastAsia="zh-CN"/>
        </w:rPr>
      </w:pPr>
      <w:bookmarkStart w:id="16" w:name="OLE_LINK109"/>
      <w:r>
        <w:rPr>
          <w:b/>
          <w:sz w:val="20"/>
          <w:szCs w:val="20"/>
          <w:lang w:val="en-GB" w:eastAsia="zh-CN"/>
        </w:rPr>
        <w:t>Ob</w:t>
      </w:r>
      <w:r w:rsidR="00DF53B6">
        <w:rPr>
          <w:b/>
          <w:sz w:val="20"/>
          <w:szCs w:val="20"/>
          <w:lang w:val="en-GB" w:eastAsia="zh-CN"/>
        </w:rPr>
        <w:t>servation 2</w:t>
      </w:r>
      <w:r w:rsidRPr="00C657A0">
        <w:rPr>
          <w:b/>
          <w:sz w:val="20"/>
          <w:szCs w:val="20"/>
          <w:lang w:val="en-GB" w:eastAsia="zh-CN"/>
        </w:rPr>
        <w:t xml:space="preserve">: </w:t>
      </w:r>
      <w:r>
        <w:rPr>
          <w:b/>
          <w:sz w:val="20"/>
          <w:szCs w:val="20"/>
          <w:lang w:val="en-GB" w:eastAsia="zh-CN"/>
        </w:rPr>
        <w:t xml:space="preserve">For </w:t>
      </w:r>
      <w:r w:rsidR="002720C9">
        <w:rPr>
          <w:b/>
          <w:sz w:val="20"/>
          <w:szCs w:val="20"/>
          <w:lang w:val="en-GB" w:eastAsia="zh-CN"/>
        </w:rPr>
        <w:t>r</w:t>
      </w:r>
      <w:r>
        <w:rPr>
          <w:b/>
          <w:sz w:val="20"/>
          <w:szCs w:val="20"/>
          <w:lang w:val="en-GB" w:eastAsia="zh-CN"/>
        </w:rPr>
        <w:t xml:space="preserve">elay UE reselection, </w:t>
      </w:r>
      <w:r w:rsidR="002720C9">
        <w:rPr>
          <w:b/>
          <w:sz w:val="20"/>
          <w:szCs w:val="20"/>
          <w:lang w:val="en-GB" w:eastAsia="zh-CN"/>
        </w:rPr>
        <w:t>r</w:t>
      </w:r>
      <w:r>
        <w:rPr>
          <w:b/>
          <w:sz w:val="20"/>
          <w:szCs w:val="20"/>
          <w:lang w:val="en-GB" w:eastAsia="zh-CN"/>
        </w:rPr>
        <w:t xml:space="preserve">emote UE can be triggered to reselect another </w:t>
      </w:r>
      <w:r w:rsidR="00F24300">
        <w:rPr>
          <w:b/>
          <w:sz w:val="20"/>
          <w:szCs w:val="20"/>
          <w:lang w:val="en-GB" w:eastAsia="zh-CN"/>
        </w:rPr>
        <w:t xml:space="preserve">relay </w:t>
      </w:r>
      <w:r>
        <w:rPr>
          <w:b/>
          <w:sz w:val="20"/>
          <w:szCs w:val="20"/>
          <w:lang w:val="en-GB" w:eastAsia="zh-CN"/>
        </w:rPr>
        <w:t xml:space="preserve">UE when the SL-RSRP is </w:t>
      </w:r>
      <w:r w:rsidR="007902F6">
        <w:rPr>
          <w:b/>
          <w:sz w:val="20"/>
          <w:szCs w:val="20"/>
          <w:lang w:val="en-GB" w:eastAsia="zh-CN"/>
        </w:rPr>
        <w:t>lower than</w:t>
      </w:r>
      <w:r>
        <w:rPr>
          <w:b/>
          <w:sz w:val="20"/>
          <w:szCs w:val="20"/>
          <w:lang w:val="en-GB" w:eastAsia="zh-CN"/>
        </w:rPr>
        <w:t xml:space="preserve"> q-RxLevMin.</w:t>
      </w:r>
    </w:p>
    <w:bookmarkEnd w:id="16"/>
    <w:p w14:paraId="21598F89" w14:textId="77777777" w:rsidR="00C13569" w:rsidRPr="00367D8A" w:rsidRDefault="00C13569" w:rsidP="00C13569">
      <w:pPr>
        <w:rPr>
          <w:sz w:val="20"/>
          <w:szCs w:val="20"/>
          <w:lang w:val="en-GB" w:eastAsia="zh-CN"/>
        </w:rPr>
      </w:pPr>
    </w:p>
    <w:p w14:paraId="03E43D03" w14:textId="77777777" w:rsidR="00C13569" w:rsidRDefault="00C13569" w:rsidP="00C13569">
      <w:pPr>
        <w:jc w:val="center"/>
        <w:rPr>
          <w:sz w:val="20"/>
          <w:szCs w:val="20"/>
          <w:lang w:val="en-GB" w:eastAsia="zh-CN"/>
        </w:rPr>
      </w:pPr>
      <w:r>
        <w:rPr>
          <w:noProof/>
          <w:lang w:eastAsia="zh-CN"/>
        </w:rPr>
        <w:drawing>
          <wp:inline distT="0" distB="0" distL="0" distR="0" wp14:anchorId="30F40A4F" wp14:editId="1D3C3DEF">
            <wp:extent cx="3708807" cy="3116197"/>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16578" cy="3122726"/>
                    </a:xfrm>
                    <a:prstGeom prst="rect">
                      <a:avLst/>
                    </a:prstGeom>
                  </pic:spPr>
                </pic:pic>
              </a:graphicData>
            </a:graphic>
          </wp:inline>
        </w:drawing>
      </w:r>
    </w:p>
    <w:p w14:paraId="66053F14" w14:textId="77777777" w:rsidR="00C13569" w:rsidRPr="00BE69FF" w:rsidRDefault="00C13569" w:rsidP="00C13569">
      <w:pPr>
        <w:keepLines/>
        <w:spacing w:beforeLines="50" w:before="120" w:after="240"/>
        <w:jc w:val="center"/>
        <w:rPr>
          <w:rFonts w:ascii="Arial" w:hAnsi="Arial" w:cs="Arial"/>
          <w:b/>
          <w:color w:val="000000"/>
          <w:sz w:val="18"/>
        </w:rPr>
      </w:pPr>
      <w:r w:rsidRPr="008D73E8">
        <w:rPr>
          <w:rFonts w:ascii="Arial" w:hAnsi="Arial" w:cs="Arial"/>
          <w:b/>
          <w:color w:val="000000"/>
          <w:sz w:val="18"/>
        </w:rPr>
        <w:t xml:space="preserve">Figure </w:t>
      </w:r>
      <w:r>
        <w:rPr>
          <w:rFonts w:ascii="Arial" w:hAnsi="Arial" w:cs="Arial"/>
          <w:b/>
          <w:color w:val="000000"/>
          <w:sz w:val="18"/>
        </w:rPr>
        <w:t>1: basic procedure for Relay UE (re)selection</w:t>
      </w:r>
    </w:p>
    <w:p w14:paraId="7251DBCC" w14:textId="69BFD261" w:rsidR="00C13569" w:rsidRDefault="00C13569" w:rsidP="00C13569">
      <w:pPr>
        <w:rPr>
          <w:sz w:val="20"/>
          <w:szCs w:val="20"/>
          <w:lang w:val="en-GB" w:eastAsia="zh-CN"/>
        </w:rPr>
      </w:pPr>
      <w:r>
        <w:rPr>
          <w:sz w:val="20"/>
          <w:szCs w:val="20"/>
          <w:lang w:val="en-GB" w:eastAsia="zh-CN"/>
        </w:rPr>
        <w:lastRenderedPageBreak/>
        <w:t xml:space="preserve">Then taking an example for </w:t>
      </w:r>
      <w:r w:rsidR="00F24300">
        <w:rPr>
          <w:sz w:val="20"/>
          <w:szCs w:val="20"/>
          <w:lang w:val="en-GB" w:eastAsia="zh-CN"/>
        </w:rPr>
        <w:t>r</w:t>
      </w:r>
      <w:r>
        <w:rPr>
          <w:sz w:val="20"/>
          <w:szCs w:val="20"/>
          <w:lang w:val="en-GB" w:eastAsia="zh-CN"/>
        </w:rPr>
        <w:t xml:space="preserve">elay UE (re)selections as shown in Fig.2. The </w:t>
      </w:r>
      <w:r w:rsidR="00F24300">
        <w:rPr>
          <w:sz w:val="20"/>
          <w:szCs w:val="20"/>
          <w:lang w:val="en-GB" w:eastAsia="zh-CN"/>
        </w:rPr>
        <w:t>r</w:t>
      </w:r>
      <w:r>
        <w:rPr>
          <w:sz w:val="20"/>
          <w:szCs w:val="20"/>
          <w:lang w:val="en-GB" w:eastAsia="zh-CN"/>
        </w:rPr>
        <w:t xml:space="preserve">emote UE are triggered to (re)select </w:t>
      </w:r>
      <w:r w:rsidR="00F24300">
        <w:rPr>
          <w:sz w:val="20"/>
          <w:szCs w:val="20"/>
          <w:lang w:val="en-GB" w:eastAsia="zh-CN"/>
        </w:rPr>
        <w:t>r</w:t>
      </w:r>
      <w:r w:rsidR="003A3BB7">
        <w:rPr>
          <w:sz w:val="20"/>
          <w:szCs w:val="20"/>
          <w:lang w:val="en-GB" w:eastAsia="zh-CN"/>
        </w:rPr>
        <w:t xml:space="preserve">elay UE </w:t>
      </w:r>
      <w:r>
        <w:rPr>
          <w:sz w:val="20"/>
          <w:szCs w:val="20"/>
          <w:lang w:val="en-GB" w:eastAsia="zh-CN"/>
        </w:rPr>
        <w:t xml:space="preserve">1 based on config0, whereas config0 includes parameters of q-RxLevMin0, minHyst0, threshigh0. And if the </w:t>
      </w:r>
      <w:r w:rsidR="00F24300">
        <w:rPr>
          <w:sz w:val="20"/>
          <w:szCs w:val="20"/>
          <w:lang w:val="en-GB" w:eastAsia="zh-CN"/>
        </w:rPr>
        <w:t>r</w:t>
      </w:r>
      <w:r>
        <w:rPr>
          <w:sz w:val="20"/>
          <w:szCs w:val="20"/>
          <w:lang w:val="en-GB" w:eastAsia="zh-CN"/>
        </w:rPr>
        <w:t>emote UE had no</w:t>
      </w:r>
      <w:r w:rsidR="00F24300">
        <w:rPr>
          <w:sz w:val="20"/>
          <w:szCs w:val="20"/>
          <w:lang w:val="en-GB" w:eastAsia="zh-CN"/>
        </w:rPr>
        <w:t>t</w:t>
      </w:r>
      <w:r>
        <w:rPr>
          <w:sz w:val="20"/>
          <w:szCs w:val="20"/>
          <w:lang w:val="en-GB" w:eastAsia="zh-CN"/>
        </w:rPr>
        <w:t xml:space="preserve"> selected </w:t>
      </w:r>
      <w:r w:rsidR="00F24300">
        <w:rPr>
          <w:sz w:val="20"/>
          <w:szCs w:val="20"/>
          <w:lang w:val="en-GB" w:eastAsia="zh-CN"/>
        </w:rPr>
        <w:t xml:space="preserve">any </w:t>
      </w:r>
      <w:r w:rsidR="005D68C3">
        <w:rPr>
          <w:sz w:val="20"/>
          <w:szCs w:val="20"/>
          <w:lang w:val="en-GB" w:eastAsia="zh-CN"/>
        </w:rPr>
        <w:t>r</w:t>
      </w:r>
      <w:r>
        <w:rPr>
          <w:sz w:val="20"/>
          <w:szCs w:val="20"/>
          <w:lang w:val="en-GB" w:eastAsia="zh-CN"/>
        </w:rPr>
        <w:t xml:space="preserve">elay UE before, the config0 can be configured by SIB (when the </w:t>
      </w:r>
      <w:r w:rsidR="006A3D43">
        <w:rPr>
          <w:sz w:val="20"/>
          <w:szCs w:val="20"/>
          <w:lang w:val="en-GB" w:eastAsia="zh-CN"/>
        </w:rPr>
        <w:t>r</w:t>
      </w:r>
      <w:r>
        <w:rPr>
          <w:sz w:val="20"/>
          <w:szCs w:val="20"/>
          <w:lang w:val="en-GB" w:eastAsia="zh-CN"/>
        </w:rPr>
        <w:t xml:space="preserve">emote UE is IC) or by pre-configuration (when the </w:t>
      </w:r>
      <w:r w:rsidR="009360A4">
        <w:rPr>
          <w:sz w:val="20"/>
          <w:szCs w:val="20"/>
          <w:lang w:val="en-GB" w:eastAsia="zh-CN"/>
        </w:rPr>
        <w:t>r</w:t>
      </w:r>
      <w:r>
        <w:rPr>
          <w:sz w:val="20"/>
          <w:szCs w:val="20"/>
          <w:lang w:val="en-GB" w:eastAsia="zh-CN"/>
        </w:rPr>
        <w:t xml:space="preserve">emote UE is OOC); on the other hand, if the </w:t>
      </w:r>
      <w:r w:rsidR="00C409CF">
        <w:rPr>
          <w:sz w:val="20"/>
          <w:szCs w:val="20"/>
          <w:lang w:val="en-GB" w:eastAsia="zh-CN"/>
        </w:rPr>
        <w:t>r</w:t>
      </w:r>
      <w:r>
        <w:rPr>
          <w:sz w:val="20"/>
          <w:szCs w:val="20"/>
          <w:lang w:val="en-GB" w:eastAsia="zh-CN"/>
        </w:rPr>
        <w:t xml:space="preserve">emote UE had selected </w:t>
      </w:r>
      <w:r w:rsidR="00F24300">
        <w:rPr>
          <w:sz w:val="20"/>
          <w:szCs w:val="20"/>
          <w:lang w:val="en-GB" w:eastAsia="zh-CN"/>
        </w:rPr>
        <w:t>any r</w:t>
      </w:r>
      <w:r>
        <w:rPr>
          <w:sz w:val="20"/>
          <w:szCs w:val="20"/>
          <w:lang w:val="en-GB" w:eastAsia="zh-CN"/>
        </w:rPr>
        <w:t xml:space="preserve">elay UE before </w:t>
      </w:r>
      <w:r w:rsidR="00F24300">
        <w:rPr>
          <w:sz w:val="20"/>
          <w:szCs w:val="20"/>
          <w:lang w:val="en-GB" w:eastAsia="zh-CN"/>
        </w:rPr>
        <w:t>re</w:t>
      </w:r>
      <w:r>
        <w:rPr>
          <w:sz w:val="20"/>
          <w:szCs w:val="20"/>
          <w:lang w:val="en-GB" w:eastAsia="zh-CN"/>
        </w:rPr>
        <w:t xml:space="preserve">selecting </w:t>
      </w:r>
      <w:r w:rsidR="00AE4A76">
        <w:rPr>
          <w:sz w:val="20"/>
          <w:szCs w:val="20"/>
          <w:lang w:val="en-GB" w:eastAsia="zh-CN"/>
        </w:rPr>
        <w:t>r</w:t>
      </w:r>
      <w:r>
        <w:rPr>
          <w:sz w:val="20"/>
          <w:szCs w:val="20"/>
          <w:lang w:val="en-GB" w:eastAsia="zh-CN"/>
        </w:rPr>
        <w:t xml:space="preserve">elay UE1 (e.g. </w:t>
      </w:r>
      <w:r w:rsidR="00C409CF">
        <w:rPr>
          <w:sz w:val="20"/>
          <w:szCs w:val="20"/>
          <w:lang w:val="en-GB" w:eastAsia="zh-CN"/>
        </w:rPr>
        <w:t>r</w:t>
      </w:r>
      <w:r>
        <w:rPr>
          <w:sz w:val="20"/>
          <w:szCs w:val="20"/>
          <w:lang w:val="en-GB" w:eastAsia="zh-CN"/>
        </w:rPr>
        <w:t xml:space="preserve">emote UE is connected with </w:t>
      </w:r>
      <w:r w:rsidR="00C409CF">
        <w:rPr>
          <w:sz w:val="20"/>
          <w:szCs w:val="20"/>
          <w:lang w:val="en-GB" w:eastAsia="zh-CN"/>
        </w:rPr>
        <w:t>r</w:t>
      </w:r>
      <w:r>
        <w:rPr>
          <w:sz w:val="20"/>
          <w:szCs w:val="20"/>
          <w:lang w:val="en-GB" w:eastAsia="zh-CN"/>
        </w:rPr>
        <w:t>elay UE0</w:t>
      </w:r>
      <w:r w:rsidR="00086E6D">
        <w:rPr>
          <w:sz w:val="20"/>
          <w:szCs w:val="20"/>
          <w:lang w:val="en-GB" w:eastAsia="zh-CN"/>
        </w:rPr>
        <w:t xml:space="preserve"> before</w:t>
      </w:r>
      <w:r>
        <w:rPr>
          <w:sz w:val="20"/>
          <w:szCs w:val="20"/>
          <w:lang w:val="en-GB" w:eastAsia="zh-CN"/>
        </w:rPr>
        <w:t xml:space="preserve"> it is triggered to preform </w:t>
      </w:r>
      <w:r w:rsidR="00237997">
        <w:rPr>
          <w:sz w:val="20"/>
          <w:szCs w:val="20"/>
          <w:lang w:val="en-GB" w:eastAsia="zh-CN"/>
        </w:rPr>
        <w:t>r</w:t>
      </w:r>
      <w:r>
        <w:rPr>
          <w:sz w:val="20"/>
          <w:szCs w:val="20"/>
          <w:lang w:val="en-GB" w:eastAsia="zh-CN"/>
        </w:rPr>
        <w:t xml:space="preserve">elay UE reselection), then config0 should be configured by </w:t>
      </w:r>
      <w:r w:rsidR="00C409CF">
        <w:rPr>
          <w:sz w:val="20"/>
          <w:szCs w:val="20"/>
          <w:lang w:val="en-GB" w:eastAsia="zh-CN"/>
        </w:rPr>
        <w:t>r</w:t>
      </w:r>
      <w:r>
        <w:rPr>
          <w:sz w:val="20"/>
          <w:szCs w:val="20"/>
          <w:lang w:val="en-GB" w:eastAsia="zh-CN"/>
        </w:rPr>
        <w:t>elay UE0’s SIB.</w:t>
      </w:r>
    </w:p>
    <w:p w14:paraId="496A12C6" w14:textId="27E4E5AA" w:rsidR="00C13569" w:rsidRDefault="00C13569" w:rsidP="00C13569">
      <w:pPr>
        <w:rPr>
          <w:sz w:val="20"/>
          <w:szCs w:val="20"/>
          <w:lang w:val="en-GB" w:eastAsia="zh-CN"/>
        </w:rPr>
      </w:pPr>
      <w:r>
        <w:rPr>
          <w:sz w:val="20"/>
          <w:szCs w:val="20"/>
          <w:lang w:val="en-GB" w:eastAsia="zh-CN"/>
        </w:rPr>
        <w:t xml:space="preserve">Let’s move forward when the Remote UE has (re)selected Relay UE1. After discovery procedure, </w:t>
      </w:r>
      <w:r w:rsidR="00237997">
        <w:rPr>
          <w:sz w:val="20"/>
          <w:szCs w:val="20"/>
          <w:lang w:val="en-GB" w:eastAsia="zh-CN"/>
        </w:rPr>
        <w:t>r</w:t>
      </w:r>
      <w:r>
        <w:rPr>
          <w:sz w:val="20"/>
          <w:szCs w:val="20"/>
          <w:lang w:val="en-GB" w:eastAsia="zh-CN"/>
        </w:rPr>
        <w:t xml:space="preserve">emote UE </w:t>
      </w:r>
      <w:r w:rsidR="00F24300">
        <w:rPr>
          <w:sz w:val="20"/>
          <w:szCs w:val="20"/>
          <w:lang w:val="en-GB" w:eastAsia="zh-CN"/>
        </w:rPr>
        <w:t>w</w:t>
      </w:r>
      <w:r>
        <w:rPr>
          <w:sz w:val="20"/>
          <w:szCs w:val="20"/>
          <w:lang w:val="en-GB" w:eastAsia="zh-CN"/>
        </w:rPr>
        <w:t xml:space="preserve">ould establish PC5 unicast link with </w:t>
      </w:r>
      <w:r w:rsidR="00237997">
        <w:rPr>
          <w:sz w:val="20"/>
          <w:szCs w:val="20"/>
          <w:lang w:val="en-GB" w:eastAsia="zh-CN"/>
        </w:rPr>
        <w:t>r</w:t>
      </w:r>
      <w:r>
        <w:rPr>
          <w:sz w:val="20"/>
          <w:szCs w:val="20"/>
          <w:lang w:val="en-GB" w:eastAsia="zh-CN"/>
        </w:rPr>
        <w:t xml:space="preserve">elay UE1, then it </w:t>
      </w:r>
      <w:r w:rsidR="00F24300">
        <w:rPr>
          <w:sz w:val="20"/>
          <w:szCs w:val="20"/>
          <w:lang w:val="en-GB" w:eastAsia="zh-CN"/>
        </w:rPr>
        <w:t>c</w:t>
      </w:r>
      <w:r>
        <w:rPr>
          <w:sz w:val="20"/>
          <w:szCs w:val="20"/>
          <w:lang w:val="en-GB" w:eastAsia="zh-CN"/>
        </w:rPr>
        <w:t xml:space="preserve">ould obtain necessary SIB from </w:t>
      </w:r>
      <w:r w:rsidR="00237997">
        <w:rPr>
          <w:sz w:val="20"/>
          <w:szCs w:val="20"/>
          <w:lang w:val="en-GB" w:eastAsia="zh-CN"/>
        </w:rPr>
        <w:t>r</w:t>
      </w:r>
      <w:r>
        <w:rPr>
          <w:sz w:val="20"/>
          <w:szCs w:val="20"/>
          <w:lang w:val="en-GB" w:eastAsia="zh-CN"/>
        </w:rPr>
        <w:t>elay UE1 after PC5 unicast link establishment</w:t>
      </w:r>
      <w:r>
        <w:rPr>
          <w:rFonts w:hint="eastAsia"/>
          <w:sz w:val="20"/>
          <w:szCs w:val="20"/>
          <w:lang w:val="en-GB" w:eastAsia="zh-CN"/>
        </w:rPr>
        <w:t>.</w:t>
      </w:r>
      <w:r>
        <w:rPr>
          <w:sz w:val="20"/>
          <w:szCs w:val="20"/>
          <w:lang w:val="en-GB" w:eastAsia="zh-CN"/>
        </w:rPr>
        <w:t xml:space="preserve"> Therefore, Remote UE will obtain config1 (includes parameters of q-RxLevMin1, minHyst1,</w:t>
      </w:r>
      <w:r w:rsidR="00237997">
        <w:rPr>
          <w:sz w:val="20"/>
          <w:szCs w:val="20"/>
          <w:lang w:val="en-GB" w:eastAsia="zh-CN"/>
        </w:rPr>
        <w:t xml:space="preserve"> </w:t>
      </w:r>
      <w:r>
        <w:rPr>
          <w:sz w:val="20"/>
          <w:szCs w:val="20"/>
          <w:lang w:val="en-GB" w:eastAsia="zh-CN"/>
        </w:rPr>
        <w:t xml:space="preserve">threshigh1) with SIB from </w:t>
      </w:r>
      <w:r w:rsidR="00237997">
        <w:rPr>
          <w:sz w:val="20"/>
          <w:szCs w:val="20"/>
          <w:lang w:val="en-GB" w:eastAsia="zh-CN"/>
        </w:rPr>
        <w:t>r</w:t>
      </w:r>
      <w:r>
        <w:rPr>
          <w:sz w:val="20"/>
          <w:szCs w:val="20"/>
          <w:lang w:val="en-GB" w:eastAsia="zh-CN"/>
        </w:rPr>
        <w:t xml:space="preserve">elay UE1 which control </w:t>
      </w:r>
      <w:r w:rsidR="00237997">
        <w:rPr>
          <w:sz w:val="20"/>
          <w:szCs w:val="20"/>
          <w:lang w:val="en-GB" w:eastAsia="zh-CN"/>
        </w:rPr>
        <w:t>r</w:t>
      </w:r>
      <w:r>
        <w:rPr>
          <w:sz w:val="20"/>
          <w:szCs w:val="20"/>
          <w:lang w:val="en-GB" w:eastAsia="zh-CN"/>
        </w:rPr>
        <w:t>elay UE (re)selection. Then, there may be the case where SD-RSRP is below q-RxLevMin1 even it exceeds q-RxLevMin0 by minHyst0</w:t>
      </w:r>
      <w:r>
        <w:rPr>
          <w:rFonts w:hint="eastAsia"/>
          <w:sz w:val="20"/>
          <w:szCs w:val="20"/>
          <w:lang w:val="en-GB" w:eastAsia="zh-CN"/>
        </w:rPr>
        <w:t>,</w:t>
      </w:r>
      <w:r>
        <w:rPr>
          <w:sz w:val="20"/>
          <w:szCs w:val="20"/>
          <w:lang w:val="en-GB" w:eastAsia="zh-CN"/>
        </w:rPr>
        <w:t xml:space="preserve"> which is caused by different NW configuration. And in this case, </w:t>
      </w:r>
      <w:r w:rsidR="00237997">
        <w:rPr>
          <w:sz w:val="20"/>
          <w:szCs w:val="20"/>
          <w:lang w:val="en-GB" w:eastAsia="zh-CN"/>
        </w:rPr>
        <w:t>r</w:t>
      </w:r>
      <w:r>
        <w:rPr>
          <w:sz w:val="20"/>
          <w:szCs w:val="20"/>
          <w:lang w:val="en-GB" w:eastAsia="zh-CN"/>
        </w:rPr>
        <w:t xml:space="preserve">emote UE will be triggered to reselect another </w:t>
      </w:r>
      <w:r w:rsidR="00237997">
        <w:rPr>
          <w:sz w:val="20"/>
          <w:szCs w:val="20"/>
          <w:lang w:val="en-GB" w:eastAsia="zh-CN"/>
        </w:rPr>
        <w:t>r</w:t>
      </w:r>
      <w:r>
        <w:rPr>
          <w:sz w:val="20"/>
          <w:szCs w:val="20"/>
          <w:lang w:val="en-GB" w:eastAsia="zh-CN"/>
        </w:rPr>
        <w:t xml:space="preserve">elay UE even it has just establish PC5 unicast link with </w:t>
      </w:r>
      <w:r w:rsidR="00237997">
        <w:rPr>
          <w:sz w:val="20"/>
          <w:szCs w:val="20"/>
          <w:lang w:val="en-GB" w:eastAsia="zh-CN"/>
        </w:rPr>
        <w:t>r</w:t>
      </w:r>
      <w:r>
        <w:rPr>
          <w:sz w:val="20"/>
          <w:szCs w:val="20"/>
          <w:lang w:val="en-GB" w:eastAsia="zh-CN"/>
        </w:rPr>
        <w:t>elay UE1.</w:t>
      </w:r>
    </w:p>
    <w:p w14:paraId="055F24E7" w14:textId="14559F11" w:rsidR="00C13569" w:rsidRPr="00524EC3" w:rsidRDefault="00DF53B6" w:rsidP="00C13569">
      <w:pPr>
        <w:rPr>
          <w:b/>
          <w:sz w:val="20"/>
          <w:szCs w:val="20"/>
          <w:lang w:val="en-GB" w:eastAsia="zh-CN"/>
        </w:rPr>
      </w:pPr>
      <w:bookmarkStart w:id="17" w:name="OLE_LINK110"/>
      <w:r>
        <w:rPr>
          <w:b/>
          <w:sz w:val="20"/>
          <w:szCs w:val="20"/>
          <w:lang w:val="en-GB" w:eastAsia="zh-CN"/>
        </w:rPr>
        <w:t>Observation 3</w:t>
      </w:r>
      <w:r w:rsidR="00C13569" w:rsidRPr="00C657A0">
        <w:rPr>
          <w:b/>
          <w:sz w:val="20"/>
          <w:szCs w:val="20"/>
          <w:lang w:val="en-GB" w:eastAsia="zh-CN"/>
        </w:rPr>
        <w:t xml:space="preserve">: </w:t>
      </w:r>
      <w:r w:rsidR="00C13569">
        <w:rPr>
          <w:b/>
          <w:sz w:val="20"/>
          <w:szCs w:val="20"/>
          <w:lang w:val="en-GB" w:eastAsia="zh-CN"/>
        </w:rPr>
        <w:t xml:space="preserve">The SD-RSRP of selected Relay UE can be </w:t>
      </w:r>
      <w:r w:rsidR="007902F6">
        <w:rPr>
          <w:b/>
          <w:sz w:val="20"/>
          <w:szCs w:val="20"/>
          <w:lang w:val="en-GB" w:eastAsia="zh-CN"/>
        </w:rPr>
        <w:t xml:space="preserve">lower than </w:t>
      </w:r>
      <w:r w:rsidR="00C13569">
        <w:rPr>
          <w:b/>
          <w:sz w:val="20"/>
          <w:szCs w:val="20"/>
          <w:lang w:val="en-GB" w:eastAsia="zh-CN"/>
        </w:rPr>
        <w:t>q-RxLevMin1 (new configuration parameter obtained after establishing PC5 unicast link with selected Relay UE, which will trigger R</w:t>
      </w:r>
      <w:r w:rsidR="00F3052D">
        <w:rPr>
          <w:b/>
          <w:sz w:val="20"/>
          <w:szCs w:val="20"/>
          <w:lang w:val="en-GB" w:eastAsia="zh-CN"/>
        </w:rPr>
        <w:t>elay UE reselection immediately</w:t>
      </w:r>
      <w:r w:rsidR="00C13569">
        <w:rPr>
          <w:b/>
          <w:sz w:val="20"/>
          <w:szCs w:val="20"/>
          <w:lang w:val="en-GB" w:eastAsia="zh-CN"/>
        </w:rPr>
        <w:t>.</w:t>
      </w:r>
    </w:p>
    <w:bookmarkEnd w:id="17"/>
    <w:p w14:paraId="2E1765C5" w14:textId="77777777" w:rsidR="00C13569" w:rsidRPr="005C71F3" w:rsidRDefault="00C13569" w:rsidP="00C13569">
      <w:pPr>
        <w:rPr>
          <w:sz w:val="20"/>
          <w:szCs w:val="20"/>
          <w:lang w:val="en-GB" w:eastAsia="zh-CN"/>
        </w:rPr>
      </w:pPr>
    </w:p>
    <w:p w14:paraId="52A804B7" w14:textId="77777777" w:rsidR="00C13569" w:rsidRDefault="00C13569" w:rsidP="00C13569">
      <w:pPr>
        <w:jc w:val="center"/>
        <w:rPr>
          <w:sz w:val="20"/>
          <w:szCs w:val="20"/>
          <w:lang w:val="en-GB" w:eastAsia="zh-CN"/>
        </w:rPr>
      </w:pPr>
    </w:p>
    <w:p w14:paraId="12C9CBA2" w14:textId="77777777" w:rsidR="00C13569" w:rsidRDefault="00C13569" w:rsidP="00C13569">
      <w:pPr>
        <w:jc w:val="center"/>
        <w:rPr>
          <w:sz w:val="20"/>
          <w:szCs w:val="20"/>
          <w:lang w:val="en-GB" w:eastAsia="zh-CN"/>
        </w:rPr>
      </w:pPr>
      <w:r>
        <w:rPr>
          <w:noProof/>
          <w:lang w:eastAsia="zh-CN"/>
        </w:rPr>
        <w:drawing>
          <wp:inline distT="0" distB="0" distL="0" distR="0" wp14:anchorId="2B20CD5F" wp14:editId="24737D4C">
            <wp:extent cx="3456924" cy="174101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61659" cy="1743402"/>
                    </a:xfrm>
                    <a:prstGeom prst="rect">
                      <a:avLst/>
                    </a:prstGeom>
                  </pic:spPr>
                </pic:pic>
              </a:graphicData>
            </a:graphic>
          </wp:inline>
        </w:drawing>
      </w:r>
    </w:p>
    <w:p w14:paraId="237DEE00" w14:textId="0E51AE4D" w:rsidR="00C13569" w:rsidRPr="00086E6D" w:rsidRDefault="00C13569" w:rsidP="00086E6D">
      <w:pPr>
        <w:keepLines/>
        <w:spacing w:beforeLines="50" w:before="120" w:after="240"/>
        <w:jc w:val="center"/>
        <w:rPr>
          <w:rFonts w:ascii="Arial" w:hAnsi="Arial" w:cs="Arial"/>
          <w:b/>
          <w:color w:val="000000"/>
          <w:sz w:val="18"/>
        </w:rPr>
      </w:pPr>
      <w:r w:rsidRPr="008D73E8">
        <w:rPr>
          <w:rFonts w:ascii="Arial" w:hAnsi="Arial" w:cs="Arial"/>
          <w:b/>
          <w:color w:val="000000"/>
          <w:sz w:val="18"/>
        </w:rPr>
        <w:t xml:space="preserve">Figure </w:t>
      </w:r>
      <w:r>
        <w:rPr>
          <w:rFonts w:ascii="Arial" w:hAnsi="Arial" w:cs="Arial"/>
          <w:b/>
          <w:color w:val="000000"/>
          <w:sz w:val="18"/>
        </w:rPr>
        <w:t>2: an example for Relay UE reselection</w:t>
      </w:r>
    </w:p>
    <w:p w14:paraId="31204E0B" w14:textId="04A32FF1" w:rsidR="00C13569" w:rsidRDefault="00C13569" w:rsidP="00C13569">
      <w:pPr>
        <w:rPr>
          <w:sz w:val="20"/>
          <w:szCs w:val="20"/>
          <w:lang w:val="en-GB" w:eastAsia="zh-CN"/>
        </w:rPr>
      </w:pPr>
      <w:r>
        <w:rPr>
          <w:rFonts w:hint="eastAsia"/>
          <w:sz w:val="20"/>
          <w:szCs w:val="20"/>
          <w:lang w:val="en-GB" w:eastAsia="zh-CN"/>
        </w:rPr>
        <w:t>I</w:t>
      </w:r>
      <w:r>
        <w:rPr>
          <w:sz w:val="20"/>
          <w:szCs w:val="20"/>
          <w:lang w:val="en-GB" w:eastAsia="zh-CN"/>
        </w:rPr>
        <w:t xml:space="preserve">n order to ensure </w:t>
      </w:r>
      <w:r w:rsidR="00237997">
        <w:rPr>
          <w:sz w:val="20"/>
          <w:szCs w:val="20"/>
          <w:lang w:val="en-GB" w:eastAsia="zh-CN"/>
        </w:rPr>
        <w:t>r</w:t>
      </w:r>
      <w:r>
        <w:rPr>
          <w:sz w:val="20"/>
          <w:szCs w:val="20"/>
          <w:lang w:val="en-GB" w:eastAsia="zh-CN"/>
        </w:rPr>
        <w:t xml:space="preserve">emote UE to (re)select a suitable </w:t>
      </w:r>
      <w:r w:rsidR="00237997">
        <w:rPr>
          <w:sz w:val="20"/>
          <w:szCs w:val="20"/>
          <w:lang w:val="en-GB" w:eastAsia="zh-CN"/>
        </w:rPr>
        <w:t>r</w:t>
      </w:r>
      <w:r>
        <w:rPr>
          <w:sz w:val="20"/>
          <w:szCs w:val="20"/>
          <w:lang w:val="en-GB" w:eastAsia="zh-CN"/>
        </w:rPr>
        <w:t xml:space="preserve">elay UE, whereas </w:t>
      </w:r>
      <w:r w:rsidR="00237997">
        <w:rPr>
          <w:sz w:val="20"/>
          <w:szCs w:val="20"/>
          <w:lang w:val="en-GB" w:eastAsia="zh-CN"/>
        </w:rPr>
        <w:t>r</w:t>
      </w:r>
      <w:r>
        <w:rPr>
          <w:sz w:val="20"/>
          <w:szCs w:val="20"/>
          <w:lang w:val="en-GB" w:eastAsia="zh-CN"/>
        </w:rPr>
        <w:t xml:space="preserve">emote UE will not be triggered to perform </w:t>
      </w:r>
      <w:r w:rsidR="00237997">
        <w:rPr>
          <w:sz w:val="20"/>
          <w:szCs w:val="20"/>
          <w:lang w:val="en-GB" w:eastAsia="zh-CN"/>
        </w:rPr>
        <w:t>r</w:t>
      </w:r>
      <w:r>
        <w:rPr>
          <w:sz w:val="20"/>
          <w:szCs w:val="20"/>
          <w:lang w:val="en-GB" w:eastAsia="zh-CN"/>
        </w:rPr>
        <w:t>elay UE reselection after obtaining necessary SIB (including</w:t>
      </w:r>
      <w:r w:rsidRPr="009614C5">
        <w:rPr>
          <w:sz w:val="20"/>
          <w:szCs w:val="20"/>
          <w:lang w:val="en-GB" w:eastAsia="zh-CN"/>
        </w:rPr>
        <w:t xml:space="preserve"> </w:t>
      </w:r>
      <w:r>
        <w:rPr>
          <w:sz w:val="20"/>
          <w:szCs w:val="20"/>
          <w:lang w:val="en-GB" w:eastAsia="zh-CN"/>
        </w:rPr>
        <w:t xml:space="preserve">parameters of q-RxLevMin) from selected </w:t>
      </w:r>
      <w:r w:rsidR="00237997">
        <w:rPr>
          <w:sz w:val="20"/>
          <w:szCs w:val="20"/>
          <w:lang w:val="en-GB" w:eastAsia="zh-CN"/>
        </w:rPr>
        <w:t>r</w:t>
      </w:r>
      <w:r>
        <w:rPr>
          <w:sz w:val="20"/>
          <w:szCs w:val="20"/>
          <w:lang w:val="en-GB" w:eastAsia="zh-CN"/>
        </w:rPr>
        <w:t>elay UE</w:t>
      </w:r>
      <w:r w:rsidR="00636C5A">
        <w:rPr>
          <w:sz w:val="20"/>
          <w:szCs w:val="20"/>
          <w:lang w:val="en-GB" w:eastAsia="zh-CN"/>
        </w:rPr>
        <w:t>,</w:t>
      </w:r>
      <w:r w:rsidR="00F3052D">
        <w:rPr>
          <w:sz w:val="20"/>
          <w:szCs w:val="20"/>
          <w:lang w:val="en-GB" w:eastAsia="zh-CN"/>
        </w:rPr>
        <w:t xml:space="preserve"> </w:t>
      </w:r>
      <w:r w:rsidR="00636C5A">
        <w:rPr>
          <w:sz w:val="20"/>
          <w:szCs w:val="20"/>
          <w:lang w:val="en-GB" w:eastAsia="zh-CN"/>
        </w:rPr>
        <w:t xml:space="preserve"> </w:t>
      </w:r>
      <w:r>
        <w:rPr>
          <w:sz w:val="20"/>
          <w:szCs w:val="20"/>
          <w:lang w:val="en-GB" w:eastAsia="zh-CN"/>
        </w:rPr>
        <w:t xml:space="preserve"> RAN2 should discuss </w:t>
      </w:r>
      <w:r w:rsidR="007902F6">
        <w:rPr>
          <w:sz w:val="20"/>
          <w:szCs w:val="20"/>
          <w:lang w:val="en-GB" w:eastAsia="zh-CN"/>
        </w:rPr>
        <w:t>the enhancement</w:t>
      </w:r>
      <w:r>
        <w:rPr>
          <w:sz w:val="20"/>
          <w:szCs w:val="20"/>
          <w:lang w:val="en-GB" w:eastAsia="zh-CN"/>
        </w:rPr>
        <w:t xml:space="preserve"> to ensure </w:t>
      </w:r>
      <w:r w:rsidR="007902F6">
        <w:rPr>
          <w:sz w:val="20"/>
          <w:szCs w:val="20"/>
          <w:lang w:val="en-GB" w:eastAsia="zh-CN"/>
        </w:rPr>
        <w:t>that r</w:t>
      </w:r>
      <w:r w:rsidR="007902F6" w:rsidRPr="007902F6">
        <w:rPr>
          <w:sz w:val="20"/>
          <w:szCs w:val="20"/>
          <w:lang w:val="en-GB" w:eastAsia="zh-CN"/>
        </w:rPr>
        <w:t>emote UE will not be triggered to preform relay UE reselection immediately after establishing PC5 unicast link with selected relay UE, due to the SD-RSRP of selected relay UE is lower than q-RxLevmin1 (obtained from relay UE after PC5 unicast link establishment)</w:t>
      </w:r>
      <w:r>
        <w:rPr>
          <w:sz w:val="20"/>
          <w:szCs w:val="20"/>
          <w:lang w:val="en-GB" w:eastAsia="zh-CN"/>
        </w:rPr>
        <w:t>.</w:t>
      </w:r>
    </w:p>
    <w:p w14:paraId="6681C1F1" w14:textId="6A8E1892" w:rsidR="00C13569" w:rsidRPr="00DF53B6" w:rsidRDefault="00DF53B6" w:rsidP="00A81891">
      <w:pPr>
        <w:rPr>
          <w:b/>
          <w:sz w:val="20"/>
          <w:szCs w:val="20"/>
          <w:lang w:val="en-GB" w:eastAsia="zh-CN"/>
        </w:rPr>
      </w:pPr>
      <w:bookmarkStart w:id="18" w:name="OLE_LINK111"/>
      <w:r>
        <w:rPr>
          <w:b/>
          <w:sz w:val="20"/>
          <w:szCs w:val="20"/>
          <w:lang w:val="en-GB" w:eastAsia="zh-CN"/>
        </w:rPr>
        <w:t>Proposal 3</w:t>
      </w:r>
      <w:r w:rsidR="00C13569" w:rsidRPr="00C657A0">
        <w:rPr>
          <w:b/>
          <w:sz w:val="20"/>
          <w:szCs w:val="20"/>
          <w:lang w:val="en-GB" w:eastAsia="zh-CN"/>
        </w:rPr>
        <w:t xml:space="preserve">: </w:t>
      </w:r>
      <w:r w:rsidR="00053A4C">
        <w:rPr>
          <w:b/>
          <w:sz w:val="20"/>
          <w:szCs w:val="20"/>
          <w:lang w:val="en-GB" w:eastAsia="zh-CN"/>
        </w:rPr>
        <w:t>RAN2 to discuss the enhancement to ensure that Remote UE will not be triggered to preform relay UE reselection immediately after establishing PC5 unicast link with selected relay UE, due to the SD-RSRP of selected relay UE is lower than q-RxLevmin1 (obtained from relay UE after PC5 unicast link establishment).</w:t>
      </w:r>
    </w:p>
    <w:bookmarkEnd w:id="13"/>
    <w:bookmarkEnd w:id="14"/>
    <w:bookmarkEnd w:id="18"/>
    <w:p w14:paraId="6FF04AC7"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1F9F6D35" w:rsidR="00AD51AD" w:rsidRPr="00773B9E" w:rsidRDefault="0086315F" w:rsidP="00AD51AD">
      <w:pPr>
        <w:rPr>
          <w:sz w:val="20"/>
          <w:szCs w:val="20"/>
          <w:lang w:val="en-GB" w:eastAsia="zh-CN"/>
        </w:rPr>
      </w:pPr>
      <w:r w:rsidRPr="00773B9E">
        <w:rPr>
          <w:sz w:val="20"/>
          <w:szCs w:val="20"/>
          <w:lang w:val="en-GB" w:eastAsia="zh-CN"/>
        </w:rPr>
        <w:t>In this contribution, we have a discussion on the U2N relay</w:t>
      </w:r>
      <w:r w:rsidR="002B0824">
        <w:rPr>
          <w:sz w:val="20"/>
          <w:szCs w:val="20"/>
          <w:lang w:val="en-GB" w:eastAsia="zh-CN"/>
        </w:rPr>
        <w:t xml:space="preserve"> reselection</w:t>
      </w:r>
      <w:r w:rsidRPr="00773B9E">
        <w:rPr>
          <w:sz w:val="20"/>
          <w:szCs w:val="20"/>
          <w:lang w:val="en-GB" w:eastAsia="zh-CN"/>
        </w:rPr>
        <w:t xml:space="preserve"> and the following proposals were provided:</w:t>
      </w:r>
    </w:p>
    <w:p w14:paraId="1CDA8D2F" w14:textId="77777777" w:rsidR="00053A4C" w:rsidRDefault="00053A4C" w:rsidP="00053A4C">
      <w:pPr>
        <w:rPr>
          <w:b/>
          <w:sz w:val="20"/>
          <w:szCs w:val="20"/>
          <w:lang w:val="en-GB" w:eastAsia="zh-CN"/>
        </w:rPr>
      </w:pPr>
      <w:r>
        <w:rPr>
          <w:b/>
          <w:sz w:val="20"/>
          <w:szCs w:val="20"/>
          <w:lang w:val="en-GB" w:eastAsia="zh-CN"/>
        </w:rPr>
        <w:t>Observation 1: For relay UE (re)selection, remote UE needs to (re)select a candidate relay UE whose SD-RSRP exceeds q-RxLevmin by minHyst.</w:t>
      </w:r>
    </w:p>
    <w:p w14:paraId="0767050A" w14:textId="2253E131" w:rsidR="00053A4C" w:rsidRDefault="00053A4C" w:rsidP="00053A4C">
      <w:pPr>
        <w:rPr>
          <w:b/>
          <w:sz w:val="20"/>
          <w:szCs w:val="20"/>
          <w:lang w:val="en-GB" w:eastAsia="zh-CN"/>
        </w:rPr>
      </w:pPr>
      <w:r>
        <w:rPr>
          <w:b/>
          <w:sz w:val="20"/>
          <w:szCs w:val="20"/>
          <w:lang w:val="en-GB" w:eastAsia="zh-CN"/>
        </w:rPr>
        <w:t xml:space="preserve">Observation 2: For relay UE reselection, remote UE can be triggered to reselect another relay UE when the SL-RSRP is </w:t>
      </w:r>
      <w:r w:rsidR="007902F6">
        <w:rPr>
          <w:b/>
          <w:sz w:val="20"/>
          <w:szCs w:val="20"/>
          <w:lang w:val="en-GB" w:eastAsia="zh-CN"/>
        </w:rPr>
        <w:t>lower than</w:t>
      </w:r>
      <w:r>
        <w:rPr>
          <w:b/>
          <w:sz w:val="20"/>
          <w:szCs w:val="20"/>
          <w:lang w:val="en-GB" w:eastAsia="zh-CN"/>
        </w:rPr>
        <w:t xml:space="preserve"> q-RxLevMin.</w:t>
      </w:r>
    </w:p>
    <w:p w14:paraId="1639169E" w14:textId="06F2D099" w:rsidR="00053A4C" w:rsidRDefault="00053A4C" w:rsidP="00053A4C">
      <w:pPr>
        <w:rPr>
          <w:b/>
          <w:sz w:val="20"/>
          <w:szCs w:val="20"/>
          <w:lang w:val="en-GB" w:eastAsia="zh-CN"/>
        </w:rPr>
      </w:pPr>
      <w:r>
        <w:rPr>
          <w:b/>
          <w:sz w:val="20"/>
          <w:szCs w:val="20"/>
          <w:lang w:val="en-GB" w:eastAsia="zh-CN"/>
        </w:rPr>
        <w:t xml:space="preserve">Observation 3: The SD-RSRP of selected Relay UE can be </w:t>
      </w:r>
      <w:r w:rsidR="007902F6">
        <w:rPr>
          <w:b/>
          <w:sz w:val="20"/>
          <w:szCs w:val="20"/>
          <w:lang w:val="en-GB" w:eastAsia="zh-CN"/>
        </w:rPr>
        <w:t>lower than</w:t>
      </w:r>
      <w:r>
        <w:rPr>
          <w:b/>
          <w:sz w:val="20"/>
          <w:szCs w:val="20"/>
          <w:lang w:val="en-GB" w:eastAsia="zh-CN"/>
        </w:rPr>
        <w:t xml:space="preserve"> q-RxLevMin1 (new configuration parameter obtained after establishing PC5 unicast link with selected Relay UE, which will trigger Relay UE reselection immediately.</w:t>
      </w:r>
    </w:p>
    <w:p w14:paraId="7C53E07F" w14:textId="58BE1212" w:rsidR="00DF190F" w:rsidRDefault="00DF190F" w:rsidP="00DF190F">
      <w:pPr>
        <w:rPr>
          <w:b/>
          <w:sz w:val="20"/>
          <w:szCs w:val="20"/>
          <w:lang w:val="en-GB" w:eastAsia="zh-CN"/>
        </w:rPr>
      </w:pPr>
      <w:r>
        <w:rPr>
          <w:b/>
          <w:sz w:val="20"/>
          <w:szCs w:val="20"/>
          <w:lang w:val="en-GB" w:eastAsia="zh-CN"/>
        </w:rPr>
        <w:t>Proposal 1: When the remote UE treat the cell</w:t>
      </w:r>
      <w:r w:rsidR="007902F6">
        <w:rPr>
          <w:b/>
          <w:sz w:val="20"/>
          <w:szCs w:val="20"/>
          <w:lang w:val="en-GB" w:eastAsia="zh-CN"/>
        </w:rPr>
        <w:t xml:space="preserve"> (i.e. connected relay UE’s serving cell)</w:t>
      </w:r>
      <w:r>
        <w:rPr>
          <w:b/>
          <w:sz w:val="20"/>
          <w:szCs w:val="20"/>
          <w:lang w:val="en-GB" w:eastAsia="zh-CN"/>
        </w:rPr>
        <w:t xml:space="preserve"> is barred, the remote UE shall exec</w:t>
      </w:r>
      <w:r w:rsidR="00D51E66">
        <w:rPr>
          <w:b/>
          <w:sz w:val="20"/>
          <w:szCs w:val="20"/>
          <w:lang w:val="en-GB" w:eastAsia="zh-CN"/>
        </w:rPr>
        <w:t xml:space="preserve">ute relay reselection or cell </w:t>
      </w:r>
      <w:r>
        <w:rPr>
          <w:b/>
          <w:sz w:val="20"/>
          <w:szCs w:val="20"/>
          <w:lang w:val="en-GB" w:eastAsia="zh-CN"/>
        </w:rPr>
        <w:t>selection.</w:t>
      </w:r>
    </w:p>
    <w:p w14:paraId="17C5C954" w14:textId="28D1217C" w:rsidR="00063B36" w:rsidRDefault="00063B36" w:rsidP="00063B36">
      <w:pPr>
        <w:rPr>
          <w:b/>
          <w:sz w:val="20"/>
          <w:szCs w:val="20"/>
          <w:lang w:val="en-GB" w:eastAsia="zh-CN"/>
        </w:rPr>
      </w:pPr>
      <w:r>
        <w:rPr>
          <w:b/>
          <w:sz w:val="20"/>
          <w:szCs w:val="20"/>
          <w:lang w:val="en-GB" w:eastAsia="zh-CN"/>
        </w:rPr>
        <w:lastRenderedPageBreak/>
        <w:t xml:space="preserve">Proposal 2: </w:t>
      </w:r>
      <w:r w:rsidR="00053A4C" w:rsidRPr="00053A4C">
        <w:rPr>
          <w:b/>
          <w:sz w:val="20"/>
          <w:szCs w:val="20"/>
          <w:lang w:val="en-GB" w:eastAsia="zh-CN"/>
        </w:rPr>
        <w:t>when IDLE/I</w:t>
      </w:r>
      <w:r w:rsidR="007902F6">
        <w:rPr>
          <w:b/>
          <w:sz w:val="20"/>
          <w:szCs w:val="20"/>
          <w:lang w:val="en-GB" w:eastAsia="zh-CN"/>
        </w:rPr>
        <w:t>NACTIVE</w:t>
      </w:r>
      <w:r w:rsidR="00053A4C" w:rsidRPr="00053A4C">
        <w:rPr>
          <w:b/>
          <w:sz w:val="20"/>
          <w:szCs w:val="20"/>
          <w:lang w:val="en-GB" w:eastAsia="zh-CN"/>
        </w:rPr>
        <w:t xml:space="preserve"> relay UE leaving the camped cell (due to cell barring or cell reselection), it sends indication to remote UE to trigger the relay reselection</w:t>
      </w:r>
      <w:r>
        <w:rPr>
          <w:b/>
          <w:sz w:val="20"/>
          <w:szCs w:val="20"/>
          <w:lang w:val="en-GB" w:eastAsia="zh-CN"/>
        </w:rPr>
        <w:t>.</w:t>
      </w:r>
    </w:p>
    <w:p w14:paraId="094A6C00" w14:textId="658AF286" w:rsidR="00256CF1" w:rsidRPr="00256CF1" w:rsidRDefault="00256CF1" w:rsidP="005B2A84">
      <w:pPr>
        <w:rPr>
          <w:b/>
          <w:sz w:val="20"/>
          <w:szCs w:val="20"/>
          <w:lang w:val="en-GB" w:eastAsia="zh-CN"/>
        </w:rPr>
      </w:pPr>
      <w:r>
        <w:rPr>
          <w:b/>
          <w:sz w:val="20"/>
          <w:szCs w:val="20"/>
          <w:lang w:val="en-GB" w:eastAsia="zh-CN"/>
        </w:rPr>
        <w:t xml:space="preserve">Proposal 3: RAN2 to discuss </w:t>
      </w:r>
      <w:r w:rsidR="00053A4C">
        <w:rPr>
          <w:b/>
          <w:sz w:val="20"/>
          <w:szCs w:val="20"/>
          <w:lang w:val="en-GB" w:eastAsia="zh-CN"/>
        </w:rPr>
        <w:t>the enhancement</w:t>
      </w:r>
      <w:r>
        <w:rPr>
          <w:b/>
          <w:sz w:val="20"/>
          <w:szCs w:val="20"/>
          <w:lang w:val="en-GB" w:eastAsia="zh-CN"/>
        </w:rPr>
        <w:t xml:space="preserve"> to ensure th</w:t>
      </w:r>
      <w:r w:rsidR="00053A4C">
        <w:rPr>
          <w:b/>
          <w:sz w:val="20"/>
          <w:szCs w:val="20"/>
          <w:lang w:val="en-GB" w:eastAsia="zh-CN"/>
        </w:rPr>
        <w:t>at</w:t>
      </w:r>
      <w:r>
        <w:rPr>
          <w:b/>
          <w:sz w:val="20"/>
          <w:szCs w:val="20"/>
          <w:lang w:val="en-GB" w:eastAsia="zh-CN"/>
        </w:rPr>
        <w:t xml:space="preserve"> </w:t>
      </w:r>
      <w:r w:rsidR="00053A4C">
        <w:rPr>
          <w:b/>
          <w:sz w:val="20"/>
          <w:szCs w:val="20"/>
          <w:lang w:val="en-GB" w:eastAsia="zh-CN"/>
        </w:rPr>
        <w:t xml:space="preserve">Remote UE will not be triggered to preform relay UE reselection immediately after establishing PC5 unicast link with selected relay UE, due to the </w:t>
      </w:r>
      <w:r>
        <w:rPr>
          <w:b/>
          <w:sz w:val="20"/>
          <w:szCs w:val="20"/>
          <w:lang w:val="en-GB" w:eastAsia="zh-CN"/>
        </w:rPr>
        <w:t xml:space="preserve">SD-RSRP of selected relay UE is </w:t>
      </w:r>
      <w:r w:rsidR="00053A4C">
        <w:rPr>
          <w:b/>
          <w:sz w:val="20"/>
          <w:szCs w:val="20"/>
          <w:lang w:val="en-GB" w:eastAsia="zh-CN"/>
        </w:rPr>
        <w:t>lower than</w:t>
      </w:r>
      <w:r>
        <w:rPr>
          <w:b/>
          <w:sz w:val="20"/>
          <w:szCs w:val="20"/>
          <w:lang w:val="en-GB" w:eastAsia="zh-CN"/>
        </w:rPr>
        <w:t xml:space="preserve"> q-RxLevmin1 (obtained from relay UE after PC5 unicast link establishment).</w:t>
      </w:r>
    </w:p>
    <w:p w14:paraId="29BFDD4B"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04D02F6F" w14:textId="14AA4034" w:rsidR="00723ACB" w:rsidRPr="00773B9E" w:rsidRDefault="00FE731B" w:rsidP="00723ACB">
      <w:pPr>
        <w:pStyle w:val="References"/>
        <w:rPr>
          <w:szCs w:val="20"/>
          <w:lang w:val="en-GB"/>
        </w:rPr>
      </w:pPr>
      <w:r>
        <w:rPr>
          <w:szCs w:val="20"/>
          <w:lang w:val="en-GB" w:eastAsia="zh-CN"/>
        </w:rPr>
        <w:t>TS 38.304</w:t>
      </w:r>
    </w:p>
    <w:p w14:paraId="1A7B6805" w14:textId="353E8A07" w:rsidR="00735EBB" w:rsidRPr="006D7A01" w:rsidRDefault="00FE731B" w:rsidP="006D7A01">
      <w:pPr>
        <w:pStyle w:val="References"/>
        <w:rPr>
          <w:szCs w:val="20"/>
          <w:lang w:val="en-GB" w:eastAsia="zh-CN"/>
        </w:rPr>
      </w:pPr>
      <w:r>
        <w:rPr>
          <w:szCs w:val="20"/>
          <w:lang w:val="en-GB" w:eastAsia="zh-CN"/>
        </w:rPr>
        <w:t>TS 38.331</w:t>
      </w:r>
    </w:p>
    <w:sectPr w:rsidR="00735EBB" w:rsidRPr="006D7A0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E7538" w14:textId="77777777" w:rsidR="008A7D68" w:rsidRDefault="008A7D68">
      <w:r>
        <w:separator/>
      </w:r>
    </w:p>
  </w:endnote>
  <w:endnote w:type="continuationSeparator" w:id="0">
    <w:p w14:paraId="05F71343" w14:textId="77777777" w:rsidR="008A7D68" w:rsidRDefault="008A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C61D8" w14:textId="77777777" w:rsidR="008A7D68" w:rsidRDefault="008A7D68">
      <w:r>
        <w:separator/>
      </w:r>
    </w:p>
  </w:footnote>
  <w:footnote w:type="continuationSeparator" w:id="0">
    <w:p w14:paraId="5AECAF0F" w14:textId="77777777" w:rsidR="008A7D68" w:rsidRDefault="008A7D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2A094B49"/>
    <w:multiLevelType w:val="hybridMultilevel"/>
    <w:tmpl w:val="0B004C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E12A4"/>
    <w:multiLevelType w:val="hybridMultilevel"/>
    <w:tmpl w:val="20DE5CC6"/>
    <w:lvl w:ilvl="0" w:tplc="AFA61356">
      <w:start w:val="1"/>
      <w:numFmt w:val="decimal"/>
      <w:lvlText w:val="%1)"/>
      <w:lvlJc w:val="left"/>
      <w:pPr>
        <w:ind w:left="785" w:hanging="360"/>
      </w:pPr>
      <w:rPr>
        <w:rFonts w:hint="default"/>
        <w:b/>
      </w:rPr>
    </w:lvl>
    <w:lvl w:ilvl="1" w:tplc="04090019">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8B66244"/>
    <w:multiLevelType w:val="hybridMultilevel"/>
    <w:tmpl w:val="1CA09CC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CF50A20"/>
    <w:multiLevelType w:val="hybridMultilevel"/>
    <w:tmpl w:val="20DE5CC6"/>
    <w:lvl w:ilvl="0" w:tplc="AFA61356">
      <w:start w:val="1"/>
      <w:numFmt w:val="decimal"/>
      <w:lvlText w:val="%1)"/>
      <w:lvlJc w:val="left"/>
      <w:pPr>
        <w:ind w:left="785" w:hanging="360"/>
      </w:pPr>
      <w:rPr>
        <w:rFonts w:hint="default"/>
        <w:b/>
      </w:rPr>
    </w:lvl>
    <w:lvl w:ilvl="1" w:tplc="04090019">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38130C5"/>
    <w:multiLevelType w:val="hybridMultilevel"/>
    <w:tmpl w:val="4404A768"/>
    <w:lvl w:ilvl="0" w:tplc="1548AC4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256764"/>
    <w:multiLevelType w:val="hybridMultilevel"/>
    <w:tmpl w:val="E36A12D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8B4C83F4">
      <w:start w:val="1"/>
      <w:numFmt w:val="bullet"/>
      <w:lvlText w:val="-"/>
      <w:lvlJc w:val="left"/>
      <w:pPr>
        <w:ind w:left="1980" w:hanging="360"/>
      </w:pPr>
      <w:rPr>
        <w:rFonts w:ascii="Times New Roman" w:eastAsia="宋体"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5FBD150E"/>
    <w:multiLevelType w:val="hybridMultilevel"/>
    <w:tmpl w:val="E7AEC002"/>
    <w:lvl w:ilvl="0" w:tplc="1548AC4C">
      <w:start w:val="1"/>
      <w:numFmt w:val="bullet"/>
      <w:lvlText w:val="-"/>
      <w:lvlJc w:val="left"/>
      <w:pPr>
        <w:ind w:left="420" w:hanging="42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1F2DA1"/>
    <w:multiLevelType w:val="hybridMultilevel"/>
    <w:tmpl w:val="838C3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224DC7"/>
    <w:multiLevelType w:val="hybridMultilevel"/>
    <w:tmpl w:val="20DE5CC6"/>
    <w:lvl w:ilvl="0" w:tplc="AFA61356">
      <w:start w:val="1"/>
      <w:numFmt w:val="decimal"/>
      <w:lvlText w:val="%1)"/>
      <w:lvlJc w:val="left"/>
      <w:pPr>
        <w:ind w:left="785" w:hanging="360"/>
      </w:pPr>
      <w:rPr>
        <w:rFonts w:hint="default"/>
        <w:b/>
      </w:rPr>
    </w:lvl>
    <w:lvl w:ilvl="1" w:tplc="04090019">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85455"/>
    <w:multiLevelType w:val="hybridMultilevel"/>
    <w:tmpl w:val="945CF09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25"/>
  </w:num>
  <w:num w:numId="3">
    <w:abstractNumId w:val="23"/>
  </w:num>
  <w:num w:numId="4">
    <w:abstractNumId w:val="19"/>
  </w:num>
  <w:num w:numId="5">
    <w:abstractNumId w:val="10"/>
  </w:num>
  <w:num w:numId="6">
    <w:abstractNumId w:val="42"/>
  </w:num>
  <w:num w:numId="7">
    <w:abstractNumId w:val="21"/>
  </w:num>
  <w:num w:numId="8">
    <w:abstractNumId w:val="32"/>
  </w:num>
  <w:num w:numId="9">
    <w:abstractNumId w:val="39"/>
  </w:num>
  <w:num w:numId="10">
    <w:abstractNumId w:val="40"/>
  </w:num>
  <w:num w:numId="11">
    <w:abstractNumId w:val="46"/>
  </w:num>
  <w:num w:numId="12">
    <w:abstractNumId w:val="16"/>
  </w:num>
  <w:num w:numId="13">
    <w:abstractNumId w:val="36"/>
  </w:num>
  <w:num w:numId="14">
    <w:abstractNumId w:val="33"/>
  </w:num>
  <w:num w:numId="15">
    <w:abstractNumId w:val="27"/>
  </w:num>
  <w:num w:numId="16">
    <w:abstractNumId w:val="13"/>
  </w:num>
  <w:num w:numId="17">
    <w:abstractNumId w:val="26"/>
  </w:num>
  <w:num w:numId="18">
    <w:abstractNumId w:val="14"/>
  </w:num>
  <w:num w:numId="19">
    <w:abstractNumId w:val="11"/>
  </w:num>
  <w:num w:numId="20">
    <w:abstractNumId w:val="37"/>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28"/>
  </w:num>
  <w:num w:numId="33">
    <w:abstractNumId w:val="22"/>
  </w:num>
  <w:num w:numId="34">
    <w:abstractNumId w:val="15"/>
  </w:num>
  <w:num w:numId="35">
    <w:abstractNumId w:val="29"/>
  </w:num>
  <w:num w:numId="36">
    <w:abstractNumId w:val="9"/>
  </w:num>
  <w:num w:numId="37">
    <w:abstractNumId w:val="41"/>
  </w:num>
  <w:num w:numId="38">
    <w:abstractNumId w:val="17"/>
  </w:num>
  <w:num w:numId="39">
    <w:abstractNumId w:val="12"/>
  </w:num>
  <w:num w:numId="40">
    <w:abstractNumId w:val="35"/>
  </w:num>
  <w:num w:numId="41">
    <w:abstractNumId w:val="25"/>
  </w:num>
  <w:num w:numId="42">
    <w:abstractNumId w:val="43"/>
  </w:num>
  <w:num w:numId="43">
    <w:abstractNumId w:val="34"/>
  </w:num>
  <w:num w:numId="44">
    <w:abstractNumId w:val="38"/>
  </w:num>
  <w:num w:numId="45">
    <w:abstractNumId w:val="20"/>
  </w:num>
  <w:num w:numId="46">
    <w:abstractNumId w:val="31"/>
  </w:num>
  <w:num w:numId="47">
    <w:abstractNumId w:val="44"/>
  </w:num>
  <w:num w:numId="48">
    <w:abstractNumId w:val="18"/>
  </w:num>
  <w:num w:numId="49">
    <w:abstractNumId w:val="24"/>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3FA"/>
    <w:rsid w:val="000216CC"/>
    <w:rsid w:val="00023388"/>
    <w:rsid w:val="00023425"/>
    <w:rsid w:val="000241BE"/>
    <w:rsid w:val="000242F2"/>
    <w:rsid w:val="000260A2"/>
    <w:rsid w:val="00026D4B"/>
    <w:rsid w:val="000275C6"/>
    <w:rsid w:val="00027AD6"/>
    <w:rsid w:val="0003024C"/>
    <w:rsid w:val="00031ADB"/>
    <w:rsid w:val="00032056"/>
    <w:rsid w:val="000328CA"/>
    <w:rsid w:val="00032DA9"/>
    <w:rsid w:val="00032E40"/>
    <w:rsid w:val="0003376B"/>
    <w:rsid w:val="00034676"/>
    <w:rsid w:val="000346E6"/>
    <w:rsid w:val="00034EBB"/>
    <w:rsid w:val="000352B3"/>
    <w:rsid w:val="00035B74"/>
    <w:rsid w:val="00036CD4"/>
    <w:rsid w:val="0004023E"/>
    <w:rsid w:val="0004024B"/>
    <w:rsid w:val="00041435"/>
    <w:rsid w:val="00041C57"/>
    <w:rsid w:val="000434B7"/>
    <w:rsid w:val="000435E4"/>
    <w:rsid w:val="00046796"/>
    <w:rsid w:val="000467FD"/>
    <w:rsid w:val="00046AAF"/>
    <w:rsid w:val="00047225"/>
    <w:rsid w:val="00047E60"/>
    <w:rsid w:val="00052AD2"/>
    <w:rsid w:val="000530DF"/>
    <w:rsid w:val="00053A4C"/>
    <w:rsid w:val="00053E44"/>
    <w:rsid w:val="00054E0C"/>
    <w:rsid w:val="00054FE6"/>
    <w:rsid w:val="0005541D"/>
    <w:rsid w:val="000565C8"/>
    <w:rsid w:val="0005724C"/>
    <w:rsid w:val="00057DC8"/>
    <w:rsid w:val="000612E1"/>
    <w:rsid w:val="000614FE"/>
    <w:rsid w:val="00063B36"/>
    <w:rsid w:val="00065D38"/>
    <w:rsid w:val="00067DD1"/>
    <w:rsid w:val="00070447"/>
    <w:rsid w:val="000706E7"/>
    <w:rsid w:val="000707EE"/>
    <w:rsid w:val="00070EF8"/>
    <w:rsid w:val="00071192"/>
    <w:rsid w:val="000713A7"/>
    <w:rsid w:val="00072A80"/>
    <w:rsid w:val="000731A0"/>
    <w:rsid w:val="000736C1"/>
    <w:rsid w:val="00073797"/>
    <w:rsid w:val="00073DEC"/>
    <w:rsid w:val="000745AA"/>
    <w:rsid w:val="00074E86"/>
    <w:rsid w:val="00075D02"/>
    <w:rsid w:val="00076097"/>
    <w:rsid w:val="00076541"/>
    <w:rsid w:val="000772F4"/>
    <w:rsid w:val="000776EB"/>
    <w:rsid w:val="000823B0"/>
    <w:rsid w:val="00082BB7"/>
    <w:rsid w:val="0008335B"/>
    <w:rsid w:val="00083379"/>
    <w:rsid w:val="00083587"/>
    <w:rsid w:val="00083838"/>
    <w:rsid w:val="00083B6A"/>
    <w:rsid w:val="00083E08"/>
    <w:rsid w:val="00083F58"/>
    <w:rsid w:val="00085E04"/>
    <w:rsid w:val="00085ECD"/>
    <w:rsid w:val="00086800"/>
    <w:rsid w:val="00086E6D"/>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1FF0"/>
    <w:rsid w:val="000A21B4"/>
    <w:rsid w:val="000A2CC7"/>
    <w:rsid w:val="000A2ED6"/>
    <w:rsid w:val="000A4205"/>
    <w:rsid w:val="000A4A19"/>
    <w:rsid w:val="000A6351"/>
    <w:rsid w:val="000A63D6"/>
    <w:rsid w:val="000A7B38"/>
    <w:rsid w:val="000A7BDC"/>
    <w:rsid w:val="000B0343"/>
    <w:rsid w:val="000B0B2E"/>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F91"/>
    <w:rsid w:val="000C6025"/>
    <w:rsid w:val="000D0565"/>
    <w:rsid w:val="000D0A56"/>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15BC"/>
    <w:rsid w:val="000F180A"/>
    <w:rsid w:val="000F1C92"/>
    <w:rsid w:val="000F2EEE"/>
    <w:rsid w:val="000F3697"/>
    <w:rsid w:val="000F7F58"/>
    <w:rsid w:val="00100128"/>
    <w:rsid w:val="00100FF3"/>
    <w:rsid w:val="001026CA"/>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387C"/>
    <w:rsid w:val="001141E3"/>
    <w:rsid w:val="001144DF"/>
    <w:rsid w:val="0011557B"/>
    <w:rsid w:val="00117C85"/>
    <w:rsid w:val="00120B13"/>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230"/>
    <w:rsid w:val="0014450F"/>
    <w:rsid w:val="00144D8F"/>
    <w:rsid w:val="00145C74"/>
    <w:rsid w:val="00145D86"/>
    <w:rsid w:val="0014602C"/>
    <w:rsid w:val="001462E9"/>
    <w:rsid w:val="00146E32"/>
    <w:rsid w:val="00151619"/>
    <w:rsid w:val="00152835"/>
    <w:rsid w:val="00153BB6"/>
    <w:rsid w:val="001559FA"/>
    <w:rsid w:val="00156374"/>
    <w:rsid w:val="001577D8"/>
    <w:rsid w:val="00157FC3"/>
    <w:rsid w:val="00160739"/>
    <w:rsid w:val="0016271E"/>
    <w:rsid w:val="00162D7A"/>
    <w:rsid w:val="00163F3C"/>
    <w:rsid w:val="00164DAB"/>
    <w:rsid w:val="0016584C"/>
    <w:rsid w:val="00165BBB"/>
    <w:rsid w:val="0016613F"/>
    <w:rsid w:val="00166215"/>
    <w:rsid w:val="00166591"/>
    <w:rsid w:val="00171143"/>
    <w:rsid w:val="00171408"/>
    <w:rsid w:val="00172864"/>
    <w:rsid w:val="00172B82"/>
    <w:rsid w:val="00172EFA"/>
    <w:rsid w:val="00173608"/>
    <w:rsid w:val="001745EC"/>
    <w:rsid w:val="001747B7"/>
    <w:rsid w:val="00175C30"/>
    <w:rsid w:val="00177069"/>
    <w:rsid w:val="00177FC1"/>
    <w:rsid w:val="00180B25"/>
    <w:rsid w:val="001815A2"/>
    <w:rsid w:val="00181FC1"/>
    <w:rsid w:val="00183034"/>
    <w:rsid w:val="001830F7"/>
    <w:rsid w:val="00183EE6"/>
    <w:rsid w:val="00184B0B"/>
    <w:rsid w:val="0018588A"/>
    <w:rsid w:val="00186035"/>
    <w:rsid w:val="00187252"/>
    <w:rsid w:val="00191C91"/>
    <w:rsid w:val="00192DD9"/>
    <w:rsid w:val="00194339"/>
    <w:rsid w:val="00194848"/>
    <w:rsid w:val="001958EA"/>
    <w:rsid w:val="00195E0E"/>
    <w:rsid w:val="001A180D"/>
    <w:rsid w:val="001A1BAC"/>
    <w:rsid w:val="001A23CE"/>
    <w:rsid w:val="001A2C89"/>
    <w:rsid w:val="001A47FD"/>
    <w:rsid w:val="001A673E"/>
    <w:rsid w:val="001A7763"/>
    <w:rsid w:val="001B3964"/>
    <w:rsid w:val="001B4452"/>
    <w:rsid w:val="001B466C"/>
    <w:rsid w:val="001B4F34"/>
    <w:rsid w:val="001B52EC"/>
    <w:rsid w:val="001B554A"/>
    <w:rsid w:val="001B6564"/>
    <w:rsid w:val="001B691A"/>
    <w:rsid w:val="001B71A1"/>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4BBA"/>
    <w:rsid w:val="001D5033"/>
    <w:rsid w:val="001D5C88"/>
    <w:rsid w:val="001D6567"/>
    <w:rsid w:val="001D695C"/>
    <w:rsid w:val="001D6FD9"/>
    <w:rsid w:val="001D780E"/>
    <w:rsid w:val="001E05C3"/>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23C"/>
    <w:rsid w:val="0020349A"/>
    <w:rsid w:val="002034B4"/>
    <w:rsid w:val="00204032"/>
    <w:rsid w:val="00204BAD"/>
    <w:rsid w:val="00204D60"/>
    <w:rsid w:val="00204FF3"/>
    <w:rsid w:val="00205627"/>
    <w:rsid w:val="002056D0"/>
    <w:rsid w:val="00210860"/>
    <w:rsid w:val="00210B6A"/>
    <w:rsid w:val="002110AA"/>
    <w:rsid w:val="00212CB6"/>
    <w:rsid w:val="00212E37"/>
    <w:rsid w:val="002140FF"/>
    <w:rsid w:val="002162F6"/>
    <w:rsid w:val="00220894"/>
    <w:rsid w:val="00221CC9"/>
    <w:rsid w:val="00224952"/>
    <w:rsid w:val="00224DD2"/>
    <w:rsid w:val="00225A6A"/>
    <w:rsid w:val="00225AC7"/>
    <w:rsid w:val="00225ACC"/>
    <w:rsid w:val="00225DE7"/>
    <w:rsid w:val="00231C25"/>
    <w:rsid w:val="00231C6F"/>
    <w:rsid w:val="00232A90"/>
    <w:rsid w:val="00234151"/>
    <w:rsid w:val="00234F29"/>
    <w:rsid w:val="00234F8C"/>
    <w:rsid w:val="00235542"/>
    <w:rsid w:val="002369B0"/>
    <w:rsid w:val="00236AD8"/>
    <w:rsid w:val="00237997"/>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6CF1"/>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0C9"/>
    <w:rsid w:val="00272B03"/>
    <w:rsid w:val="002733E2"/>
    <w:rsid w:val="002750B1"/>
    <w:rsid w:val="00276A35"/>
    <w:rsid w:val="00277835"/>
    <w:rsid w:val="00280AB1"/>
    <w:rsid w:val="00284BAE"/>
    <w:rsid w:val="0028552F"/>
    <w:rsid w:val="002859AF"/>
    <w:rsid w:val="0028684B"/>
    <w:rsid w:val="00286AE7"/>
    <w:rsid w:val="00287243"/>
    <w:rsid w:val="00290334"/>
    <w:rsid w:val="00290647"/>
    <w:rsid w:val="00291385"/>
    <w:rsid w:val="00291422"/>
    <w:rsid w:val="0029237F"/>
    <w:rsid w:val="00292715"/>
    <w:rsid w:val="00292A0C"/>
    <w:rsid w:val="002934DF"/>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824"/>
    <w:rsid w:val="002B0A7D"/>
    <w:rsid w:val="002B1A69"/>
    <w:rsid w:val="002B2723"/>
    <w:rsid w:val="002B303A"/>
    <w:rsid w:val="002B538E"/>
    <w:rsid w:val="002B5DCA"/>
    <w:rsid w:val="002B6BDC"/>
    <w:rsid w:val="002B75B0"/>
    <w:rsid w:val="002B76B5"/>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05F5"/>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6957"/>
    <w:rsid w:val="00326AE2"/>
    <w:rsid w:val="00331426"/>
    <w:rsid w:val="0033171D"/>
    <w:rsid w:val="00331FC3"/>
    <w:rsid w:val="0033271F"/>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B57"/>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26B7"/>
    <w:rsid w:val="003940CE"/>
    <w:rsid w:val="003972BB"/>
    <w:rsid w:val="003978AD"/>
    <w:rsid w:val="00397C1D"/>
    <w:rsid w:val="003A1330"/>
    <w:rsid w:val="003A180F"/>
    <w:rsid w:val="003A18DD"/>
    <w:rsid w:val="003A20C8"/>
    <w:rsid w:val="003A2C29"/>
    <w:rsid w:val="003A2EC3"/>
    <w:rsid w:val="003A36F2"/>
    <w:rsid w:val="003A3A89"/>
    <w:rsid w:val="003A3B1B"/>
    <w:rsid w:val="003A3BB7"/>
    <w:rsid w:val="003A3D39"/>
    <w:rsid w:val="003A3EC7"/>
    <w:rsid w:val="003A40B4"/>
    <w:rsid w:val="003A4EC3"/>
    <w:rsid w:val="003A6A50"/>
    <w:rsid w:val="003A7834"/>
    <w:rsid w:val="003B0B5B"/>
    <w:rsid w:val="003B0E79"/>
    <w:rsid w:val="003B19A2"/>
    <w:rsid w:val="003B3575"/>
    <w:rsid w:val="003B50BC"/>
    <w:rsid w:val="003B5D97"/>
    <w:rsid w:val="003B63A4"/>
    <w:rsid w:val="003B68FE"/>
    <w:rsid w:val="003B6D7D"/>
    <w:rsid w:val="003B76A9"/>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7FA"/>
    <w:rsid w:val="003D5CBF"/>
    <w:rsid w:val="003D66D2"/>
    <w:rsid w:val="003E07AE"/>
    <w:rsid w:val="003E14FC"/>
    <w:rsid w:val="003E2976"/>
    <w:rsid w:val="003E4858"/>
    <w:rsid w:val="003E6316"/>
    <w:rsid w:val="003E6884"/>
    <w:rsid w:val="003E6AC5"/>
    <w:rsid w:val="003F0096"/>
    <w:rsid w:val="003F0850"/>
    <w:rsid w:val="003F0D12"/>
    <w:rsid w:val="003F160C"/>
    <w:rsid w:val="003F274A"/>
    <w:rsid w:val="003F324F"/>
    <w:rsid w:val="003F33BC"/>
    <w:rsid w:val="003F3D4E"/>
    <w:rsid w:val="003F477E"/>
    <w:rsid w:val="003F5BFD"/>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989"/>
    <w:rsid w:val="00421DCF"/>
    <w:rsid w:val="00422341"/>
    <w:rsid w:val="00423641"/>
    <w:rsid w:val="00425DFA"/>
    <w:rsid w:val="00426266"/>
    <w:rsid w:val="00430A2D"/>
    <w:rsid w:val="00431505"/>
    <w:rsid w:val="00431AF0"/>
    <w:rsid w:val="0043213A"/>
    <w:rsid w:val="00432992"/>
    <w:rsid w:val="004330F4"/>
    <w:rsid w:val="00433590"/>
    <w:rsid w:val="0043393D"/>
    <w:rsid w:val="004344C7"/>
    <w:rsid w:val="00435274"/>
    <w:rsid w:val="004352AD"/>
    <w:rsid w:val="0043545D"/>
    <w:rsid w:val="00435FE2"/>
    <w:rsid w:val="00436E2F"/>
    <w:rsid w:val="00436EAB"/>
    <w:rsid w:val="004409A0"/>
    <w:rsid w:val="004461D9"/>
    <w:rsid w:val="00446AC6"/>
    <w:rsid w:val="0044759B"/>
    <w:rsid w:val="00447F54"/>
    <w:rsid w:val="00450B7E"/>
    <w:rsid w:val="0045136B"/>
    <w:rsid w:val="00451C7E"/>
    <w:rsid w:val="00453BB6"/>
    <w:rsid w:val="00453BB7"/>
    <w:rsid w:val="00453CAA"/>
    <w:rsid w:val="00455113"/>
    <w:rsid w:val="00456421"/>
    <w:rsid w:val="00456A17"/>
    <w:rsid w:val="00456DAB"/>
    <w:rsid w:val="00460CC3"/>
    <w:rsid w:val="00460E86"/>
    <w:rsid w:val="00462FF1"/>
    <w:rsid w:val="004646B4"/>
    <w:rsid w:val="00464A88"/>
    <w:rsid w:val="004651A0"/>
    <w:rsid w:val="00466532"/>
    <w:rsid w:val="00467488"/>
    <w:rsid w:val="0047083E"/>
    <w:rsid w:val="00470EB5"/>
    <w:rsid w:val="00471F71"/>
    <w:rsid w:val="0047286B"/>
    <w:rsid w:val="00472E27"/>
    <w:rsid w:val="004734A7"/>
    <w:rsid w:val="004737E2"/>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6B2"/>
    <w:rsid w:val="004866D0"/>
    <w:rsid w:val="00486936"/>
    <w:rsid w:val="004912FC"/>
    <w:rsid w:val="00494242"/>
    <w:rsid w:val="00494284"/>
    <w:rsid w:val="00494E8E"/>
    <w:rsid w:val="0049514A"/>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11C7"/>
    <w:rsid w:val="004B49E6"/>
    <w:rsid w:val="004B4D69"/>
    <w:rsid w:val="004B7603"/>
    <w:rsid w:val="004C01A8"/>
    <w:rsid w:val="004C1840"/>
    <w:rsid w:val="004C24C9"/>
    <w:rsid w:val="004C31B6"/>
    <w:rsid w:val="004C5319"/>
    <w:rsid w:val="004C621F"/>
    <w:rsid w:val="004C7948"/>
    <w:rsid w:val="004C7BB8"/>
    <w:rsid w:val="004C7C60"/>
    <w:rsid w:val="004D0DFE"/>
    <w:rsid w:val="004D1D91"/>
    <w:rsid w:val="004D22C3"/>
    <w:rsid w:val="004D348C"/>
    <w:rsid w:val="004D37DE"/>
    <w:rsid w:val="004D480A"/>
    <w:rsid w:val="004D4E44"/>
    <w:rsid w:val="004D6F4D"/>
    <w:rsid w:val="004D6F95"/>
    <w:rsid w:val="004D72FE"/>
    <w:rsid w:val="004D7E91"/>
    <w:rsid w:val="004E003A"/>
    <w:rsid w:val="004E0768"/>
    <w:rsid w:val="004E1A31"/>
    <w:rsid w:val="004E2DE0"/>
    <w:rsid w:val="004E4060"/>
    <w:rsid w:val="004E409A"/>
    <w:rsid w:val="004F0FB9"/>
    <w:rsid w:val="004F2F7E"/>
    <w:rsid w:val="004F32B5"/>
    <w:rsid w:val="004F3D3F"/>
    <w:rsid w:val="004F407E"/>
    <w:rsid w:val="004F5479"/>
    <w:rsid w:val="004F7528"/>
    <w:rsid w:val="004F7BCA"/>
    <w:rsid w:val="004F7D89"/>
    <w:rsid w:val="005010D5"/>
    <w:rsid w:val="00501981"/>
    <w:rsid w:val="00501A85"/>
    <w:rsid w:val="00501BB3"/>
    <w:rsid w:val="005021DD"/>
    <w:rsid w:val="005026CA"/>
    <w:rsid w:val="00502B72"/>
    <w:rsid w:val="00504BC1"/>
    <w:rsid w:val="00504D97"/>
    <w:rsid w:val="00505134"/>
    <w:rsid w:val="00505C04"/>
    <w:rsid w:val="00511F15"/>
    <w:rsid w:val="0051318C"/>
    <w:rsid w:val="005142CD"/>
    <w:rsid w:val="005143C9"/>
    <w:rsid w:val="005157A9"/>
    <w:rsid w:val="005164B0"/>
    <w:rsid w:val="005173A7"/>
    <w:rsid w:val="005177E1"/>
    <w:rsid w:val="00520C0A"/>
    <w:rsid w:val="005218B6"/>
    <w:rsid w:val="00522579"/>
    <w:rsid w:val="00522589"/>
    <w:rsid w:val="00524545"/>
    <w:rsid w:val="00524EC3"/>
    <w:rsid w:val="005255BF"/>
    <w:rsid w:val="005257DE"/>
    <w:rsid w:val="00527200"/>
    <w:rsid w:val="00530157"/>
    <w:rsid w:val="00531EBE"/>
    <w:rsid w:val="00532F8B"/>
    <w:rsid w:val="00533737"/>
    <w:rsid w:val="00535B79"/>
    <w:rsid w:val="00535D7C"/>
    <w:rsid w:val="00535EA0"/>
    <w:rsid w:val="00536579"/>
    <w:rsid w:val="00536C1E"/>
    <w:rsid w:val="0054343A"/>
    <w:rsid w:val="00543974"/>
    <w:rsid w:val="00543EBF"/>
    <w:rsid w:val="00544ABA"/>
    <w:rsid w:val="0054593A"/>
    <w:rsid w:val="005467FB"/>
    <w:rsid w:val="00546AE9"/>
    <w:rsid w:val="00547989"/>
    <w:rsid w:val="005479F0"/>
    <w:rsid w:val="00551320"/>
    <w:rsid w:val="005518A4"/>
    <w:rsid w:val="00552768"/>
    <w:rsid w:val="00552935"/>
    <w:rsid w:val="00553127"/>
    <w:rsid w:val="005537D5"/>
    <w:rsid w:val="00554BE7"/>
    <w:rsid w:val="00554C26"/>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43DE"/>
    <w:rsid w:val="00574F3F"/>
    <w:rsid w:val="0057562C"/>
    <w:rsid w:val="005759F6"/>
    <w:rsid w:val="00575E3E"/>
    <w:rsid w:val="005765F5"/>
    <w:rsid w:val="00576D6C"/>
    <w:rsid w:val="00577830"/>
    <w:rsid w:val="00577A2E"/>
    <w:rsid w:val="00580E48"/>
    <w:rsid w:val="00580F0A"/>
    <w:rsid w:val="00581246"/>
    <w:rsid w:val="0058206F"/>
    <w:rsid w:val="00582C3A"/>
    <w:rsid w:val="00582E1A"/>
    <w:rsid w:val="00583147"/>
    <w:rsid w:val="00584416"/>
    <w:rsid w:val="00584B39"/>
    <w:rsid w:val="00585028"/>
    <w:rsid w:val="005854D1"/>
    <w:rsid w:val="00585F5B"/>
    <w:rsid w:val="0058620A"/>
    <w:rsid w:val="005866AA"/>
    <w:rsid w:val="00587FC0"/>
    <w:rsid w:val="00590331"/>
    <w:rsid w:val="005906AD"/>
    <w:rsid w:val="00590DA6"/>
    <w:rsid w:val="00591C7D"/>
    <w:rsid w:val="00592B03"/>
    <w:rsid w:val="005939FF"/>
    <w:rsid w:val="00593AB9"/>
    <w:rsid w:val="00594696"/>
    <w:rsid w:val="00594ABB"/>
    <w:rsid w:val="00594D1C"/>
    <w:rsid w:val="00594E36"/>
    <w:rsid w:val="00594F0A"/>
    <w:rsid w:val="0059525E"/>
    <w:rsid w:val="0059567C"/>
    <w:rsid w:val="00595887"/>
    <w:rsid w:val="00595F6B"/>
    <w:rsid w:val="005961F7"/>
    <w:rsid w:val="00596B9C"/>
    <w:rsid w:val="0059732C"/>
    <w:rsid w:val="005A054D"/>
    <w:rsid w:val="005A0A46"/>
    <w:rsid w:val="005A10B9"/>
    <w:rsid w:val="005A11EA"/>
    <w:rsid w:val="005A269F"/>
    <w:rsid w:val="005A305E"/>
    <w:rsid w:val="005A30BB"/>
    <w:rsid w:val="005A3887"/>
    <w:rsid w:val="005A4098"/>
    <w:rsid w:val="005B0542"/>
    <w:rsid w:val="005B1C2D"/>
    <w:rsid w:val="005B2225"/>
    <w:rsid w:val="005B2799"/>
    <w:rsid w:val="005B2A84"/>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8C3"/>
    <w:rsid w:val="005D6E95"/>
    <w:rsid w:val="005D7994"/>
    <w:rsid w:val="005D7E0D"/>
    <w:rsid w:val="005E0A83"/>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043"/>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E2A"/>
    <w:rsid w:val="00623089"/>
    <w:rsid w:val="0062308E"/>
    <w:rsid w:val="006234C4"/>
    <w:rsid w:val="00623730"/>
    <w:rsid w:val="006244C9"/>
    <w:rsid w:val="006245F6"/>
    <w:rsid w:val="0062475D"/>
    <w:rsid w:val="0062495F"/>
    <w:rsid w:val="00624C87"/>
    <w:rsid w:val="006258B9"/>
    <w:rsid w:val="0062660B"/>
    <w:rsid w:val="00626AD1"/>
    <w:rsid w:val="00627148"/>
    <w:rsid w:val="006304BC"/>
    <w:rsid w:val="00630DCE"/>
    <w:rsid w:val="0063120A"/>
    <w:rsid w:val="0063150B"/>
    <w:rsid w:val="00631585"/>
    <w:rsid w:val="00634ACF"/>
    <w:rsid w:val="00635035"/>
    <w:rsid w:val="0063580D"/>
    <w:rsid w:val="00635CAE"/>
    <w:rsid w:val="00636C5A"/>
    <w:rsid w:val="00637240"/>
    <w:rsid w:val="00642435"/>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2111"/>
    <w:rsid w:val="00662118"/>
    <w:rsid w:val="006638AD"/>
    <w:rsid w:val="0066732C"/>
    <w:rsid w:val="006679F5"/>
    <w:rsid w:val="00667B77"/>
    <w:rsid w:val="006716DA"/>
    <w:rsid w:val="006718E7"/>
    <w:rsid w:val="006728ED"/>
    <w:rsid w:val="006732B1"/>
    <w:rsid w:val="0067446F"/>
    <w:rsid w:val="00674475"/>
    <w:rsid w:val="006746A4"/>
    <w:rsid w:val="00675558"/>
    <w:rsid w:val="00675611"/>
    <w:rsid w:val="00675A60"/>
    <w:rsid w:val="0067697E"/>
    <w:rsid w:val="00677443"/>
    <w:rsid w:val="0067769A"/>
    <w:rsid w:val="006806A3"/>
    <w:rsid w:val="006806A6"/>
    <w:rsid w:val="00681211"/>
    <w:rsid w:val="0068129C"/>
    <w:rsid w:val="00681B36"/>
    <w:rsid w:val="00682E14"/>
    <w:rsid w:val="0068436C"/>
    <w:rsid w:val="0068545E"/>
    <w:rsid w:val="006858BD"/>
    <w:rsid w:val="00685FD4"/>
    <w:rsid w:val="00686612"/>
    <w:rsid w:val="0068661E"/>
    <w:rsid w:val="00686B59"/>
    <w:rsid w:val="00690A49"/>
    <w:rsid w:val="00690BB6"/>
    <w:rsid w:val="00691B30"/>
    <w:rsid w:val="00693E1F"/>
    <w:rsid w:val="00693ECB"/>
    <w:rsid w:val="00694797"/>
    <w:rsid w:val="00695887"/>
    <w:rsid w:val="00697733"/>
    <w:rsid w:val="006A1559"/>
    <w:rsid w:val="006A254E"/>
    <w:rsid w:val="006A2C30"/>
    <w:rsid w:val="006A301C"/>
    <w:rsid w:val="006A3D43"/>
    <w:rsid w:val="006A3E2B"/>
    <w:rsid w:val="006A5A5C"/>
    <w:rsid w:val="006A6BDA"/>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679"/>
    <w:rsid w:val="006C3AD8"/>
    <w:rsid w:val="006C4516"/>
    <w:rsid w:val="006C455E"/>
    <w:rsid w:val="006C5958"/>
    <w:rsid w:val="006C5B4F"/>
    <w:rsid w:val="006C643C"/>
    <w:rsid w:val="006C6E3A"/>
    <w:rsid w:val="006C6FD7"/>
    <w:rsid w:val="006D00DB"/>
    <w:rsid w:val="006D0361"/>
    <w:rsid w:val="006D16B0"/>
    <w:rsid w:val="006D2182"/>
    <w:rsid w:val="006D2206"/>
    <w:rsid w:val="006D2444"/>
    <w:rsid w:val="006D254B"/>
    <w:rsid w:val="006D289B"/>
    <w:rsid w:val="006D3BE1"/>
    <w:rsid w:val="006D48FC"/>
    <w:rsid w:val="006D62BC"/>
    <w:rsid w:val="006D6450"/>
    <w:rsid w:val="006D6939"/>
    <w:rsid w:val="006D7A01"/>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62D"/>
    <w:rsid w:val="00712879"/>
    <w:rsid w:val="00712C42"/>
    <w:rsid w:val="00713DE4"/>
    <w:rsid w:val="00714C47"/>
    <w:rsid w:val="00716462"/>
    <w:rsid w:val="0071669A"/>
    <w:rsid w:val="00721084"/>
    <w:rsid w:val="00721262"/>
    <w:rsid w:val="00721B54"/>
    <w:rsid w:val="00721D9B"/>
    <w:rsid w:val="00722121"/>
    <w:rsid w:val="007224B9"/>
    <w:rsid w:val="00722F94"/>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37CB5"/>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1B86"/>
    <w:rsid w:val="00753D0A"/>
    <w:rsid w:val="00754359"/>
    <w:rsid w:val="00754411"/>
    <w:rsid w:val="007546F2"/>
    <w:rsid w:val="00754BD9"/>
    <w:rsid w:val="00754E7A"/>
    <w:rsid w:val="0075540C"/>
    <w:rsid w:val="00755DB1"/>
    <w:rsid w:val="007574FC"/>
    <w:rsid w:val="00760975"/>
    <w:rsid w:val="00760F65"/>
    <w:rsid w:val="0076105A"/>
    <w:rsid w:val="00761FDA"/>
    <w:rsid w:val="007621FF"/>
    <w:rsid w:val="0076325A"/>
    <w:rsid w:val="007634E3"/>
    <w:rsid w:val="00763E69"/>
    <w:rsid w:val="00764194"/>
    <w:rsid w:val="00765ED3"/>
    <w:rsid w:val="0076681D"/>
    <w:rsid w:val="00766A65"/>
    <w:rsid w:val="007671F5"/>
    <w:rsid w:val="007676B8"/>
    <w:rsid w:val="0077175C"/>
    <w:rsid w:val="00771870"/>
    <w:rsid w:val="00771BF9"/>
    <w:rsid w:val="00772F8A"/>
    <w:rsid w:val="007730DD"/>
    <w:rsid w:val="007739C6"/>
    <w:rsid w:val="00773B9E"/>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EED"/>
    <w:rsid w:val="00785900"/>
    <w:rsid w:val="00786958"/>
    <w:rsid w:val="00786C4D"/>
    <w:rsid w:val="00786E71"/>
    <w:rsid w:val="007902F6"/>
    <w:rsid w:val="00790FE7"/>
    <w:rsid w:val="0079162F"/>
    <w:rsid w:val="00794924"/>
    <w:rsid w:val="007967E4"/>
    <w:rsid w:val="007A0BC2"/>
    <w:rsid w:val="007A1F44"/>
    <w:rsid w:val="007A23FF"/>
    <w:rsid w:val="007A295B"/>
    <w:rsid w:val="007A3424"/>
    <w:rsid w:val="007A35EF"/>
    <w:rsid w:val="007A3632"/>
    <w:rsid w:val="007A43A2"/>
    <w:rsid w:val="007A4D04"/>
    <w:rsid w:val="007A7A96"/>
    <w:rsid w:val="007B03AF"/>
    <w:rsid w:val="007B1543"/>
    <w:rsid w:val="007B1A22"/>
    <w:rsid w:val="007B1AC0"/>
    <w:rsid w:val="007B270A"/>
    <w:rsid w:val="007B2D3B"/>
    <w:rsid w:val="007B52CD"/>
    <w:rsid w:val="007B7DC1"/>
    <w:rsid w:val="007B7EDB"/>
    <w:rsid w:val="007C19AD"/>
    <w:rsid w:val="007C3598"/>
    <w:rsid w:val="007C3FA8"/>
    <w:rsid w:val="007C5A23"/>
    <w:rsid w:val="007C5D00"/>
    <w:rsid w:val="007C5D01"/>
    <w:rsid w:val="007C68DA"/>
    <w:rsid w:val="007C6F32"/>
    <w:rsid w:val="007D229A"/>
    <w:rsid w:val="007D2F44"/>
    <w:rsid w:val="007D2F4D"/>
    <w:rsid w:val="007D4178"/>
    <w:rsid w:val="007D4D33"/>
    <w:rsid w:val="007D7175"/>
    <w:rsid w:val="007D7AC3"/>
    <w:rsid w:val="007E1369"/>
    <w:rsid w:val="007E1A1B"/>
    <w:rsid w:val="007E1A88"/>
    <w:rsid w:val="007E4C88"/>
    <w:rsid w:val="007E585E"/>
    <w:rsid w:val="007E690F"/>
    <w:rsid w:val="007E7DDF"/>
    <w:rsid w:val="007F0049"/>
    <w:rsid w:val="007F11C8"/>
    <w:rsid w:val="007F1CFB"/>
    <w:rsid w:val="007F220B"/>
    <w:rsid w:val="007F27DD"/>
    <w:rsid w:val="007F6880"/>
    <w:rsid w:val="007F76B4"/>
    <w:rsid w:val="0080005A"/>
    <w:rsid w:val="008001B4"/>
    <w:rsid w:val="00800769"/>
    <w:rsid w:val="00800ED2"/>
    <w:rsid w:val="008027A4"/>
    <w:rsid w:val="00802E74"/>
    <w:rsid w:val="00803FED"/>
    <w:rsid w:val="0080477F"/>
    <w:rsid w:val="00804B92"/>
    <w:rsid w:val="00804E21"/>
    <w:rsid w:val="00805092"/>
    <w:rsid w:val="0080541A"/>
    <w:rsid w:val="00806AAF"/>
    <w:rsid w:val="008070AC"/>
    <w:rsid w:val="008078C1"/>
    <w:rsid w:val="008101FD"/>
    <w:rsid w:val="00810D8D"/>
    <w:rsid w:val="00811835"/>
    <w:rsid w:val="0081581D"/>
    <w:rsid w:val="00815A61"/>
    <w:rsid w:val="008172BE"/>
    <w:rsid w:val="00817B71"/>
    <w:rsid w:val="00817EF8"/>
    <w:rsid w:val="00820244"/>
    <w:rsid w:val="008221B3"/>
    <w:rsid w:val="0082248E"/>
    <w:rsid w:val="00822699"/>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494"/>
    <w:rsid w:val="008469D9"/>
    <w:rsid w:val="00846DC0"/>
    <w:rsid w:val="008474A7"/>
    <w:rsid w:val="008506B6"/>
    <w:rsid w:val="00850AE0"/>
    <w:rsid w:val="008524D2"/>
    <w:rsid w:val="00852E19"/>
    <w:rsid w:val="0085305F"/>
    <w:rsid w:val="008532FB"/>
    <w:rsid w:val="0085339E"/>
    <w:rsid w:val="00856833"/>
    <w:rsid w:val="00856840"/>
    <w:rsid w:val="0086087C"/>
    <w:rsid w:val="00860D8E"/>
    <w:rsid w:val="0086275E"/>
    <w:rsid w:val="0086315F"/>
    <w:rsid w:val="00864440"/>
    <w:rsid w:val="00864D76"/>
    <w:rsid w:val="008650FC"/>
    <w:rsid w:val="00866E8B"/>
    <w:rsid w:val="00866EB3"/>
    <w:rsid w:val="0086701A"/>
    <w:rsid w:val="00867BD2"/>
    <w:rsid w:val="008712FD"/>
    <w:rsid w:val="008716A1"/>
    <w:rsid w:val="00872D3F"/>
    <w:rsid w:val="008733E4"/>
    <w:rsid w:val="00873F15"/>
    <w:rsid w:val="00874096"/>
    <w:rsid w:val="008756A4"/>
    <w:rsid w:val="00875F73"/>
    <w:rsid w:val="00876900"/>
    <w:rsid w:val="00876BCA"/>
    <w:rsid w:val="00880C1B"/>
    <w:rsid w:val="00880F30"/>
    <w:rsid w:val="00881082"/>
    <w:rsid w:val="008833E8"/>
    <w:rsid w:val="00887B48"/>
    <w:rsid w:val="0089176E"/>
    <w:rsid w:val="008917E0"/>
    <w:rsid w:val="0089185C"/>
    <w:rsid w:val="0089194D"/>
    <w:rsid w:val="00892365"/>
    <w:rsid w:val="00892BE5"/>
    <w:rsid w:val="0089387C"/>
    <w:rsid w:val="0089444E"/>
    <w:rsid w:val="008949DF"/>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688A"/>
    <w:rsid w:val="008A73B2"/>
    <w:rsid w:val="008A7D68"/>
    <w:rsid w:val="008B043F"/>
    <w:rsid w:val="008B047C"/>
    <w:rsid w:val="008B0594"/>
    <w:rsid w:val="008B0808"/>
    <w:rsid w:val="008B0AEC"/>
    <w:rsid w:val="008B1E53"/>
    <w:rsid w:val="008B1E5B"/>
    <w:rsid w:val="008B389D"/>
    <w:rsid w:val="008B3C5C"/>
    <w:rsid w:val="008B4BC5"/>
    <w:rsid w:val="008B5299"/>
    <w:rsid w:val="008B5A5F"/>
    <w:rsid w:val="008B5AB0"/>
    <w:rsid w:val="008B6054"/>
    <w:rsid w:val="008B7B08"/>
    <w:rsid w:val="008C0CCD"/>
    <w:rsid w:val="008C13F0"/>
    <w:rsid w:val="008C1F26"/>
    <w:rsid w:val="008C2A3A"/>
    <w:rsid w:val="008C36F7"/>
    <w:rsid w:val="008C43E6"/>
    <w:rsid w:val="008C4C7E"/>
    <w:rsid w:val="008C5C46"/>
    <w:rsid w:val="008C6184"/>
    <w:rsid w:val="008C785E"/>
    <w:rsid w:val="008D0AFB"/>
    <w:rsid w:val="008D1511"/>
    <w:rsid w:val="008D23F8"/>
    <w:rsid w:val="008D2E63"/>
    <w:rsid w:val="008D32DF"/>
    <w:rsid w:val="008D35E9"/>
    <w:rsid w:val="008D3959"/>
    <w:rsid w:val="008D3966"/>
    <w:rsid w:val="008D4352"/>
    <w:rsid w:val="008D60BC"/>
    <w:rsid w:val="008D6D7B"/>
    <w:rsid w:val="008D6D94"/>
    <w:rsid w:val="008D7EB7"/>
    <w:rsid w:val="008E0EB8"/>
    <w:rsid w:val="008E10A6"/>
    <w:rsid w:val="008E1271"/>
    <w:rsid w:val="008E2251"/>
    <w:rsid w:val="008E24B3"/>
    <w:rsid w:val="008E24CA"/>
    <w:rsid w:val="008E2713"/>
    <w:rsid w:val="008E2F6E"/>
    <w:rsid w:val="008E38AD"/>
    <w:rsid w:val="008E3EEC"/>
    <w:rsid w:val="008E3F38"/>
    <w:rsid w:val="008E5BF2"/>
    <w:rsid w:val="008E5C81"/>
    <w:rsid w:val="008E7279"/>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1B2"/>
    <w:rsid w:val="00934C13"/>
    <w:rsid w:val="00935228"/>
    <w:rsid w:val="009355A2"/>
    <w:rsid w:val="00935F9E"/>
    <w:rsid w:val="009360A4"/>
    <w:rsid w:val="00936D98"/>
    <w:rsid w:val="00936F8D"/>
    <w:rsid w:val="00942C80"/>
    <w:rsid w:val="00942E63"/>
    <w:rsid w:val="00943197"/>
    <w:rsid w:val="009435F2"/>
    <w:rsid w:val="00943A38"/>
    <w:rsid w:val="00945180"/>
    <w:rsid w:val="0094590C"/>
    <w:rsid w:val="00946355"/>
    <w:rsid w:val="009467FD"/>
    <w:rsid w:val="009468B7"/>
    <w:rsid w:val="0094724E"/>
    <w:rsid w:val="00947973"/>
    <w:rsid w:val="00947BE6"/>
    <w:rsid w:val="0095048D"/>
    <w:rsid w:val="00951ADB"/>
    <w:rsid w:val="0095380C"/>
    <w:rsid w:val="00954353"/>
    <w:rsid w:val="00955C0A"/>
    <w:rsid w:val="00955C4F"/>
    <w:rsid w:val="00961058"/>
    <w:rsid w:val="00963295"/>
    <w:rsid w:val="009657F1"/>
    <w:rsid w:val="0096625D"/>
    <w:rsid w:val="00967FAE"/>
    <w:rsid w:val="009709F8"/>
    <w:rsid w:val="00972929"/>
    <w:rsid w:val="00972F91"/>
    <w:rsid w:val="00973827"/>
    <w:rsid w:val="00973A65"/>
    <w:rsid w:val="009742D3"/>
    <w:rsid w:val="00977BA7"/>
    <w:rsid w:val="00977CB1"/>
    <w:rsid w:val="00980517"/>
    <w:rsid w:val="00980A45"/>
    <w:rsid w:val="0098194F"/>
    <w:rsid w:val="009826C8"/>
    <w:rsid w:val="009836E4"/>
    <w:rsid w:val="00983ADA"/>
    <w:rsid w:val="0098412F"/>
    <w:rsid w:val="0098471E"/>
    <w:rsid w:val="00985F28"/>
    <w:rsid w:val="00986149"/>
    <w:rsid w:val="00986176"/>
    <w:rsid w:val="00986E7F"/>
    <w:rsid w:val="00987536"/>
    <w:rsid w:val="00990BD5"/>
    <w:rsid w:val="0099196F"/>
    <w:rsid w:val="00992B98"/>
    <w:rsid w:val="00993373"/>
    <w:rsid w:val="0099359F"/>
    <w:rsid w:val="00994871"/>
    <w:rsid w:val="00994E08"/>
    <w:rsid w:val="009951F9"/>
    <w:rsid w:val="00995C95"/>
    <w:rsid w:val="00995E85"/>
    <w:rsid w:val="009960D2"/>
    <w:rsid w:val="00996468"/>
    <w:rsid w:val="00996876"/>
    <w:rsid w:val="00996FFA"/>
    <w:rsid w:val="009973F1"/>
    <w:rsid w:val="009973F3"/>
    <w:rsid w:val="00997B9C"/>
    <w:rsid w:val="009A010D"/>
    <w:rsid w:val="009A0C6F"/>
    <w:rsid w:val="009A14EF"/>
    <w:rsid w:val="009A2DF9"/>
    <w:rsid w:val="009A37FA"/>
    <w:rsid w:val="009A3A86"/>
    <w:rsid w:val="009A4869"/>
    <w:rsid w:val="009A5CC6"/>
    <w:rsid w:val="009A6A6B"/>
    <w:rsid w:val="009B02CC"/>
    <w:rsid w:val="009B1EF9"/>
    <w:rsid w:val="009B26AC"/>
    <w:rsid w:val="009B37E2"/>
    <w:rsid w:val="009B39A6"/>
    <w:rsid w:val="009B4519"/>
    <w:rsid w:val="009B506B"/>
    <w:rsid w:val="009B57EF"/>
    <w:rsid w:val="009B5B85"/>
    <w:rsid w:val="009B6F85"/>
    <w:rsid w:val="009B7204"/>
    <w:rsid w:val="009C0074"/>
    <w:rsid w:val="009C0564"/>
    <w:rsid w:val="009C1D3B"/>
    <w:rsid w:val="009C2685"/>
    <w:rsid w:val="009C39BC"/>
    <w:rsid w:val="009C4BC2"/>
    <w:rsid w:val="009C4D22"/>
    <w:rsid w:val="009C5BAD"/>
    <w:rsid w:val="009C67A7"/>
    <w:rsid w:val="009C7320"/>
    <w:rsid w:val="009D01BA"/>
    <w:rsid w:val="009D0729"/>
    <w:rsid w:val="009D0F66"/>
    <w:rsid w:val="009D1A06"/>
    <w:rsid w:val="009D1BA4"/>
    <w:rsid w:val="009D22E4"/>
    <w:rsid w:val="009D22F7"/>
    <w:rsid w:val="009D287F"/>
    <w:rsid w:val="009D319C"/>
    <w:rsid w:val="009D5BAB"/>
    <w:rsid w:val="009D66B4"/>
    <w:rsid w:val="009D6A0A"/>
    <w:rsid w:val="009E058F"/>
    <w:rsid w:val="009E0A9E"/>
    <w:rsid w:val="009E19A2"/>
    <w:rsid w:val="009E30A2"/>
    <w:rsid w:val="009E3A90"/>
    <w:rsid w:val="009E3AFD"/>
    <w:rsid w:val="009E3BA7"/>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C49"/>
    <w:rsid w:val="00A14813"/>
    <w:rsid w:val="00A1566A"/>
    <w:rsid w:val="00A165BF"/>
    <w:rsid w:val="00A172E8"/>
    <w:rsid w:val="00A179FF"/>
    <w:rsid w:val="00A21A36"/>
    <w:rsid w:val="00A23415"/>
    <w:rsid w:val="00A236E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467A4"/>
    <w:rsid w:val="00A501C9"/>
    <w:rsid w:val="00A50506"/>
    <w:rsid w:val="00A522B0"/>
    <w:rsid w:val="00A53F55"/>
    <w:rsid w:val="00A5417B"/>
    <w:rsid w:val="00A54529"/>
    <w:rsid w:val="00A54599"/>
    <w:rsid w:val="00A54B82"/>
    <w:rsid w:val="00A5638E"/>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08"/>
    <w:rsid w:val="00A71CE6"/>
    <w:rsid w:val="00A71D23"/>
    <w:rsid w:val="00A7333A"/>
    <w:rsid w:val="00A73D0D"/>
    <w:rsid w:val="00A74A92"/>
    <w:rsid w:val="00A75CC1"/>
    <w:rsid w:val="00A75E88"/>
    <w:rsid w:val="00A8056E"/>
    <w:rsid w:val="00A8094B"/>
    <w:rsid w:val="00A81891"/>
    <w:rsid w:val="00A826B3"/>
    <w:rsid w:val="00A82A72"/>
    <w:rsid w:val="00A82D58"/>
    <w:rsid w:val="00A8399D"/>
    <w:rsid w:val="00A83C28"/>
    <w:rsid w:val="00A83E3D"/>
    <w:rsid w:val="00A8443A"/>
    <w:rsid w:val="00A8479C"/>
    <w:rsid w:val="00A8557B"/>
    <w:rsid w:val="00A85A05"/>
    <w:rsid w:val="00A86D63"/>
    <w:rsid w:val="00A87797"/>
    <w:rsid w:val="00A90E72"/>
    <w:rsid w:val="00A90FF3"/>
    <w:rsid w:val="00A922A2"/>
    <w:rsid w:val="00A9327B"/>
    <w:rsid w:val="00A934A4"/>
    <w:rsid w:val="00A93B69"/>
    <w:rsid w:val="00A954C9"/>
    <w:rsid w:val="00A95FA5"/>
    <w:rsid w:val="00A963C7"/>
    <w:rsid w:val="00AA0AF9"/>
    <w:rsid w:val="00AA1626"/>
    <w:rsid w:val="00AA1C25"/>
    <w:rsid w:val="00AA220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335"/>
    <w:rsid w:val="00AC0705"/>
    <w:rsid w:val="00AC109B"/>
    <w:rsid w:val="00AC74DA"/>
    <w:rsid w:val="00AC7A2B"/>
    <w:rsid w:val="00AC7C25"/>
    <w:rsid w:val="00AD066A"/>
    <w:rsid w:val="00AD0A51"/>
    <w:rsid w:val="00AD0B37"/>
    <w:rsid w:val="00AD11F7"/>
    <w:rsid w:val="00AD1DB7"/>
    <w:rsid w:val="00AD2852"/>
    <w:rsid w:val="00AD3976"/>
    <w:rsid w:val="00AD4D2A"/>
    <w:rsid w:val="00AD51AD"/>
    <w:rsid w:val="00AD542F"/>
    <w:rsid w:val="00AD6B97"/>
    <w:rsid w:val="00AD7305"/>
    <w:rsid w:val="00AD7E64"/>
    <w:rsid w:val="00AE0C56"/>
    <w:rsid w:val="00AE149E"/>
    <w:rsid w:val="00AE22F2"/>
    <w:rsid w:val="00AE23F1"/>
    <w:rsid w:val="00AE29FC"/>
    <w:rsid w:val="00AE2F3F"/>
    <w:rsid w:val="00AE3B4E"/>
    <w:rsid w:val="00AE4A76"/>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C10"/>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8E8"/>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13E"/>
    <w:rsid w:val="00B44F99"/>
    <w:rsid w:val="00B452ED"/>
    <w:rsid w:val="00B45806"/>
    <w:rsid w:val="00B45876"/>
    <w:rsid w:val="00B476F1"/>
    <w:rsid w:val="00B51542"/>
    <w:rsid w:val="00B51D1D"/>
    <w:rsid w:val="00B52653"/>
    <w:rsid w:val="00B5310E"/>
    <w:rsid w:val="00B54ACC"/>
    <w:rsid w:val="00B54DCB"/>
    <w:rsid w:val="00B55AC2"/>
    <w:rsid w:val="00B55D3F"/>
    <w:rsid w:val="00B560C9"/>
    <w:rsid w:val="00B56533"/>
    <w:rsid w:val="00B56CFC"/>
    <w:rsid w:val="00B57122"/>
    <w:rsid w:val="00B57777"/>
    <w:rsid w:val="00B57A17"/>
    <w:rsid w:val="00B57E00"/>
    <w:rsid w:val="00B61BE2"/>
    <w:rsid w:val="00B6266F"/>
    <w:rsid w:val="00B62E0B"/>
    <w:rsid w:val="00B63C32"/>
    <w:rsid w:val="00B64434"/>
    <w:rsid w:val="00B711CE"/>
    <w:rsid w:val="00B71646"/>
    <w:rsid w:val="00B71DC8"/>
    <w:rsid w:val="00B746C6"/>
    <w:rsid w:val="00B7604C"/>
    <w:rsid w:val="00B7652C"/>
    <w:rsid w:val="00B766BF"/>
    <w:rsid w:val="00B76FA6"/>
    <w:rsid w:val="00B80910"/>
    <w:rsid w:val="00B818F4"/>
    <w:rsid w:val="00B81BC9"/>
    <w:rsid w:val="00B8222F"/>
    <w:rsid w:val="00B82615"/>
    <w:rsid w:val="00B83060"/>
    <w:rsid w:val="00B83200"/>
    <w:rsid w:val="00B83444"/>
    <w:rsid w:val="00B836ED"/>
    <w:rsid w:val="00B853BE"/>
    <w:rsid w:val="00B86476"/>
    <w:rsid w:val="00B86A3D"/>
    <w:rsid w:val="00B875C7"/>
    <w:rsid w:val="00B90D10"/>
    <w:rsid w:val="00B90FE5"/>
    <w:rsid w:val="00B919AD"/>
    <w:rsid w:val="00B91A2B"/>
    <w:rsid w:val="00B9256B"/>
    <w:rsid w:val="00B93204"/>
    <w:rsid w:val="00B934E4"/>
    <w:rsid w:val="00B935CF"/>
    <w:rsid w:val="00B94E17"/>
    <w:rsid w:val="00B957FE"/>
    <w:rsid w:val="00B95F02"/>
    <w:rsid w:val="00B96BEF"/>
    <w:rsid w:val="00B96FC0"/>
    <w:rsid w:val="00B97260"/>
    <w:rsid w:val="00B97A69"/>
    <w:rsid w:val="00BA0632"/>
    <w:rsid w:val="00BA0AAA"/>
    <w:rsid w:val="00BA0DFB"/>
    <w:rsid w:val="00BA2FEF"/>
    <w:rsid w:val="00BA68DB"/>
    <w:rsid w:val="00BA766C"/>
    <w:rsid w:val="00BB0CB8"/>
    <w:rsid w:val="00BB1548"/>
    <w:rsid w:val="00BB1CE7"/>
    <w:rsid w:val="00BB2FD3"/>
    <w:rsid w:val="00BB2FDF"/>
    <w:rsid w:val="00BB2FFF"/>
    <w:rsid w:val="00BB5FCB"/>
    <w:rsid w:val="00BB604B"/>
    <w:rsid w:val="00BC00EC"/>
    <w:rsid w:val="00BC08C5"/>
    <w:rsid w:val="00BC12FB"/>
    <w:rsid w:val="00BC1C3C"/>
    <w:rsid w:val="00BC2987"/>
    <w:rsid w:val="00BC2C24"/>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0F48"/>
    <w:rsid w:val="00BE13F0"/>
    <w:rsid w:val="00BE1D82"/>
    <w:rsid w:val="00BE1EE4"/>
    <w:rsid w:val="00BE1F8B"/>
    <w:rsid w:val="00BE2B4F"/>
    <w:rsid w:val="00BE2F39"/>
    <w:rsid w:val="00BE332D"/>
    <w:rsid w:val="00BE3CF1"/>
    <w:rsid w:val="00BE4A53"/>
    <w:rsid w:val="00BE4B20"/>
    <w:rsid w:val="00BE5A78"/>
    <w:rsid w:val="00BE5FC4"/>
    <w:rsid w:val="00BE670B"/>
    <w:rsid w:val="00BE7C4D"/>
    <w:rsid w:val="00BE7F6A"/>
    <w:rsid w:val="00BF0274"/>
    <w:rsid w:val="00BF08C4"/>
    <w:rsid w:val="00BF0AC5"/>
    <w:rsid w:val="00BF0BAF"/>
    <w:rsid w:val="00BF19CE"/>
    <w:rsid w:val="00BF2B6F"/>
    <w:rsid w:val="00BF351A"/>
    <w:rsid w:val="00BF3914"/>
    <w:rsid w:val="00BF49B1"/>
    <w:rsid w:val="00BF4C12"/>
    <w:rsid w:val="00BF5552"/>
    <w:rsid w:val="00BF6E0D"/>
    <w:rsid w:val="00BF73F2"/>
    <w:rsid w:val="00C0037A"/>
    <w:rsid w:val="00C01671"/>
    <w:rsid w:val="00C02419"/>
    <w:rsid w:val="00C02766"/>
    <w:rsid w:val="00C02AC9"/>
    <w:rsid w:val="00C02EC9"/>
    <w:rsid w:val="00C03EE8"/>
    <w:rsid w:val="00C048F6"/>
    <w:rsid w:val="00C04EE6"/>
    <w:rsid w:val="00C05BEC"/>
    <w:rsid w:val="00C062EB"/>
    <w:rsid w:val="00C06E7D"/>
    <w:rsid w:val="00C0794D"/>
    <w:rsid w:val="00C10BD9"/>
    <w:rsid w:val="00C1112B"/>
    <w:rsid w:val="00C11A88"/>
    <w:rsid w:val="00C11F71"/>
    <w:rsid w:val="00C12012"/>
    <w:rsid w:val="00C12874"/>
    <w:rsid w:val="00C12BC1"/>
    <w:rsid w:val="00C13569"/>
    <w:rsid w:val="00C13BDA"/>
    <w:rsid w:val="00C13FFD"/>
    <w:rsid w:val="00C14632"/>
    <w:rsid w:val="00C16C30"/>
    <w:rsid w:val="00C20A00"/>
    <w:rsid w:val="00C21673"/>
    <w:rsid w:val="00C217F0"/>
    <w:rsid w:val="00C21C7A"/>
    <w:rsid w:val="00C2273E"/>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378D6"/>
    <w:rsid w:val="00C40373"/>
    <w:rsid w:val="00C4082D"/>
    <w:rsid w:val="00C409CF"/>
    <w:rsid w:val="00C40AE6"/>
    <w:rsid w:val="00C411AF"/>
    <w:rsid w:val="00C4138D"/>
    <w:rsid w:val="00C41E3A"/>
    <w:rsid w:val="00C4304C"/>
    <w:rsid w:val="00C43315"/>
    <w:rsid w:val="00C44238"/>
    <w:rsid w:val="00C44B8A"/>
    <w:rsid w:val="00C45181"/>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6E8F"/>
    <w:rsid w:val="00C570F7"/>
    <w:rsid w:val="00C62CD5"/>
    <w:rsid w:val="00C63427"/>
    <w:rsid w:val="00C636E6"/>
    <w:rsid w:val="00C639D6"/>
    <w:rsid w:val="00C63F8E"/>
    <w:rsid w:val="00C647FB"/>
    <w:rsid w:val="00C654E0"/>
    <w:rsid w:val="00C67EAB"/>
    <w:rsid w:val="00C70DFF"/>
    <w:rsid w:val="00C70F15"/>
    <w:rsid w:val="00C721AF"/>
    <w:rsid w:val="00C75A6B"/>
    <w:rsid w:val="00C763B6"/>
    <w:rsid w:val="00C7644F"/>
    <w:rsid w:val="00C768F6"/>
    <w:rsid w:val="00C80073"/>
    <w:rsid w:val="00C80DEA"/>
    <w:rsid w:val="00C814BD"/>
    <w:rsid w:val="00C81747"/>
    <w:rsid w:val="00C832DC"/>
    <w:rsid w:val="00C8377F"/>
    <w:rsid w:val="00C8409B"/>
    <w:rsid w:val="00C855DD"/>
    <w:rsid w:val="00C8646D"/>
    <w:rsid w:val="00C91DE3"/>
    <w:rsid w:val="00C92C7F"/>
    <w:rsid w:val="00C9369D"/>
    <w:rsid w:val="00C944FA"/>
    <w:rsid w:val="00C95854"/>
    <w:rsid w:val="00C95EFF"/>
    <w:rsid w:val="00C96E6F"/>
    <w:rsid w:val="00C97429"/>
    <w:rsid w:val="00C97872"/>
    <w:rsid w:val="00CA0532"/>
    <w:rsid w:val="00CA2241"/>
    <w:rsid w:val="00CA2EDA"/>
    <w:rsid w:val="00CA3CDD"/>
    <w:rsid w:val="00CA403B"/>
    <w:rsid w:val="00CA505A"/>
    <w:rsid w:val="00CA59DD"/>
    <w:rsid w:val="00CB008E"/>
    <w:rsid w:val="00CB01FA"/>
    <w:rsid w:val="00CB028B"/>
    <w:rsid w:val="00CB0737"/>
    <w:rsid w:val="00CB097A"/>
    <w:rsid w:val="00CB26EC"/>
    <w:rsid w:val="00CB2D2A"/>
    <w:rsid w:val="00CB5B1E"/>
    <w:rsid w:val="00CB787A"/>
    <w:rsid w:val="00CC0C4A"/>
    <w:rsid w:val="00CC17F0"/>
    <w:rsid w:val="00CC1853"/>
    <w:rsid w:val="00CC1FAE"/>
    <w:rsid w:val="00CC2D58"/>
    <w:rsid w:val="00CC3A23"/>
    <w:rsid w:val="00CC4D3A"/>
    <w:rsid w:val="00CC737C"/>
    <w:rsid w:val="00CD087D"/>
    <w:rsid w:val="00CD0F5D"/>
    <w:rsid w:val="00CD126A"/>
    <w:rsid w:val="00CD1C0B"/>
    <w:rsid w:val="00CD239A"/>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D69"/>
    <w:rsid w:val="00D03102"/>
    <w:rsid w:val="00D03727"/>
    <w:rsid w:val="00D0378A"/>
    <w:rsid w:val="00D04440"/>
    <w:rsid w:val="00D04E9B"/>
    <w:rsid w:val="00D04FF1"/>
    <w:rsid w:val="00D05132"/>
    <w:rsid w:val="00D05EA9"/>
    <w:rsid w:val="00D06549"/>
    <w:rsid w:val="00D071F8"/>
    <w:rsid w:val="00D07252"/>
    <w:rsid w:val="00D074F4"/>
    <w:rsid w:val="00D07C13"/>
    <w:rsid w:val="00D07CE1"/>
    <w:rsid w:val="00D1026A"/>
    <w:rsid w:val="00D103C3"/>
    <w:rsid w:val="00D107CF"/>
    <w:rsid w:val="00D11B0B"/>
    <w:rsid w:val="00D12293"/>
    <w:rsid w:val="00D1310C"/>
    <w:rsid w:val="00D13147"/>
    <w:rsid w:val="00D14236"/>
    <w:rsid w:val="00D1439E"/>
    <w:rsid w:val="00D14553"/>
    <w:rsid w:val="00D14DB1"/>
    <w:rsid w:val="00D15F43"/>
    <w:rsid w:val="00D16E87"/>
    <w:rsid w:val="00D20718"/>
    <w:rsid w:val="00D20B8B"/>
    <w:rsid w:val="00D2162C"/>
    <w:rsid w:val="00D21A3C"/>
    <w:rsid w:val="00D233F1"/>
    <w:rsid w:val="00D256F8"/>
    <w:rsid w:val="00D25D0F"/>
    <w:rsid w:val="00D26727"/>
    <w:rsid w:val="00D2685C"/>
    <w:rsid w:val="00D26A3B"/>
    <w:rsid w:val="00D302FD"/>
    <w:rsid w:val="00D3038A"/>
    <w:rsid w:val="00D3098D"/>
    <w:rsid w:val="00D31A02"/>
    <w:rsid w:val="00D32ADC"/>
    <w:rsid w:val="00D32B41"/>
    <w:rsid w:val="00D3323C"/>
    <w:rsid w:val="00D33456"/>
    <w:rsid w:val="00D3396F"/>
    <w:rsid w:val="00D33D4D"/>
    <w:rsid w:val="00D34A0B"/>
    <w:rsid w:val="00D36234"/>
    <w:rsid w:val="00D36371"/>
    <w:rsid w:val="00D36FC1"/>
    <w:rsid w:val="00D437D8"/>
    <w:rsid w:val="00D44994"/>
    <w:rsid w:val="00D45DF3"/>
    <w:rsid w:val="00D46174"/>
    <w:rsid w:val="00D47DD0"/>
    <w:rsid w:val="00D50183"/>
    <w:rsid w:val="00D51D12"/>
    <w:rsid w:val="00D51E66"/>
    <w:rsid w:val="00D5362B"/>
    <w:rsid w:val="00D55072"/>
    <w:rsid w:val="00D551B5"/>
    <w:rsid w:val="00D56DB2"/>
    <w:rsid w:val="00D56EDA"/>
    <w:rsid w:val="00D5747F"/>
    <w:rsid w:val="00D57495"/>
    <w:rsid w:val="00D574FA"/>
    <w:rsid w:val="00D60C8D"/>
    <w:rsid w:val="00D60DE9"/>
    <w:rsid w:val="00D61374"/>
    <w:rsid w:val="00D6168A"/>
    <w:rsid w:val="00D616A5"/>
    <w:rsid w:val="00D61FF0"/>
    <w:rsid w:val="00D6211D"/>
    <w:rsid w:val="00D62C97"/>
    <w:rsid w:val="00D63517"/>
    <w:rsid w:val="00D63B75"/>
    <w:rsid w:val="00D648AC"/>
    <w:rsid w:val="00D659B1"/>
    <w:rsid w:val="00D659D9"/>
    <w:rsid w:val="00D66E18"/>
    <w:rsid w:val="00D6734D"/>
    <w:rsid w:val="00D679CF"/>
    <w:rsid w:val="00D679D3"/>
    <w:rsid w:val="00D7356F"/>
    <w:rsid w:val="00D73587"/>
    <w:rsid w:val="00D73EBB"/>
    <w:rsid w:val="00D751FB"/>
    <w:rsid w:val="00D754D6"/>
    <w:rsid w:val="00D761AA"/>
    <w:rsid w:val="00D76FAE"/>
    <w:rsid w:val="00D777D7"/>
    <w:rsid w:val="00D80AB8"/>
    <w:rsid w:val="00D80FF1"/>
    <w:rsid w:val="00D81792"/>
    <w:rsid w:val="00D819B1"/>
    <w:rsid w:val="00D82494"/>
    <w:rsid w:val="00D83AE9"/>
    <w:rsid w:val="00D857B8"/>
    <w:rsid w:val="00D86F01"/>
    <w:rsid w:val="00D87175"/>
    <w:rsid w:val="00D87ABF"/>
    <w:rsid w:val="00D90CD3"/>
    <w:rsid w:val="00D910D1"/>
    <w:rsid w:val="00D919E6"/>
    <w:rsid w:val="00D91BE1"/>
    <w:rsid w:val="00D92C29"/>
    <w:rsid w:val="00D936E2"/>
    <w:rsid w:val="00D95104"/>
    <w:rsid w:val="00D95600"/>
    <w:rsid w:val="00D95B2E"/>
    <w:rsid w:val="00D95C11"/>
    <w:rsid w:val="00D9683C"/>
    <w:rsid w:val="00D96F7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C7E4C"/>
    <w:rsid w:val="00DD2025"/>
    <w:rsid w:val="00DD22EA"/>
    <w:rsid w:val="00DD23A0"/>
    <w:rsid w:val="00DD28A5"/>
    <w:rsid w:val="00DD3EF5"/>
    <w:rsid w:val="00DD53FA"/>
    <w:rsid w:val="00DD5F42"/>
    <w:rsid w:val="00DD617B"/>
    <w:rsid w:val="00DD61DE"/>
    <w:rsid w:val="00DD6355"/>
    <w:rsid w:val="00DE0E59"/>
    <w:rsid w:val="00DE0F6C"/>
    <w:rsid w:val="00DE219B"/>
    <w:rsid w:val="00DE4CE5"/>
    <w:rsid w:val="00DE52E3"/>
    <w:rsid w:val="00DE7C00"/>
    <w:rsid w:val="00DF03E9"/>
    <w:rsid w:val="00DF03ED"/>
    <w:rsid w:val="00DF04EE"/>
    <w:rsid w:val="00DF07BA"/>
    <w:rsid w:val="00DF0BF4"/>
    <w:rsid w:val="00DF179D"/>
    <w:rsid w:val="00DF190F"/>
    <w:rsid w:val="00DF1E9C"/>
    <w:rsid w:val="00DF4572"/>
    <w:rsid w:val="00DF4658"/>
    <w:rsid w:val="00DF53B6"/>
    <w:rsid w:val="00DF6C8B"/>
    <w:rsid w:val="00DF6F17"/>
    <w:rsid w:val="00DF78FA"/>
    <w:rsid w:val="00E002F1"/>
    <w:rsid w:val="00E0082C"/>
    <w:rsid w:val="00E017F5"/>
    <w:rsid w:val="00E01DAA"/>
    <w:rsid w:val="00E023E5"/>
    <w:rsid w:val="00E02432"/>
    <w:rsid w:val="00E04022"/>
    <w:rsid w:val="00E05FDF"/>
    <w:rsid w:val="00E0728F"/>
    <w:rsid w:val="00E0755C"/>
    <w:rsid w:val="00E10D85"/>
    <w:rsid w:val="00E13CF3"/>
    <w:rsid w:val="00E14A7E"/>
    <w:rsid w:val="00E151E1"/>
    <w:rsid w:val="00E159A1"/>
    <w:rsid w:val="00E1717E"/>
    <w:rsid w:val="00E17619"/>
    <w:rsid w:val="00E17805"/>
    <w:rsid w:val="00E20F79"/>
    <w:rsid w:val="00E21278"/>
    <w:rsid w:val="00E22CCD"/>
    <w:rsid w:val="00E23180"/>
    <w:rsid w:val="00E23A11"/>
    <w:rsid w:val="00E23FB7"/>
    <w:rsid w:val="00E24A27"/>
    <w:rsid w:val="00E25F89"/>
    <w:rsid w:val="00E262A7"/>
    <w:rsid w:val="00E32D62"/>
    <w:rsid w:val="00E339DC"/>
    <w:rsid w:val="00E33E15"/>
    <w:rsid w:val="00E34B56"/>
    <w:rsid w:val="00E361B8"/>
    <w:rsid w:val="00E36A1B"/>
    <w:rsid w:val="00E429ED"/>
    <w:rsid w:val="00E43BA5"/>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57F22"/>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34AC"/>
    <w:rsid w:val="00E741AC"/>
    <w:rsid w:val="00E75174"/>
    <w:rsid w:val="00E75EBA"/>
    <w:rsid w:val="00E763B4"/>
    <w:rsid w:val="00E77848"/>
    <w:rsid w:val="00E80514"/>
    <w:rsid w:val="00E80E5B"/>
    <w:rsid w:val="00E816C5"/>
    <w:rsid w:val="00E81CE0"/>
    <w:rsid w:val="00E81E7C"/>
    <w:rsid w:val="00E8224D"/>
    <w:rsid w:val="00E846F9"/>
    <w:rsid w:val="00E8519F"/>
    <w:rsid w:val="00E85CC3"/>
    <w:rsid w:val="00E8644A"/>
    <w:rsid w:val="00E90279"/>
    <w:rsid w:val="00E90635"/>
    <w:rsid w:val="00E909A1"/>
    <w:rsid w:val="00E90BFF"/>
    <w:rsid w:val="00E91F04"/>
    <w:rsid w:val="00E91F35"/>
    <w:rsid w:val="00E95BA6"/>
    <w:rsid w:val="00E97648"/>
    <w:rsid w:val="00EA0E4A"/>
    <w:rsid w:val="00EA1A54"/>
    <w:rsid w:val="00EA2213"/>
    <w:rsid w:val="00EA2226"/>
    <w:rsid w:val="00EA26FC"/>
    <w:rsid w:val="00EA3B5A"/>
    <w:rsid w:val="00EA410E"/>
    <w:rsid w:val="00EA4C20"/>
    <w:rsid w:val="00EA4FD1"/>
    <w:rsid w:val="00EA53C2"/>
    <w:rsid w:val="00EA5695"/>
    <w:rsid w:val="00EA5B0A"/>
    <w:rsid w:val="00EA65AD"/>
    <w:rsid w:val="00EA6842"/>
    <w:rsid w:val="00EA7FCF"/>
    <w:rsid w:val="00EB0CA3"/>
    <w:rsid w:val="00EB104F"/>
    <w:rsid w:val="00EB1B27"/>
    <w:rsid w:val="00EB1CEC"/>
    <w:rsid w:val="00EB1DA8"/>
    <w:rsid w:val="00EB47E8"/>
    <w:rsid w:val="00EB4CFF"/>
    <w:rsid w:val="00EB5476"/>
    <w:rsid w:val="00EB70B0"/>
    <w:rsid w:val="00EB7633"/>
    <w:rsid w:val="00EB7736"/>
    <w:rsid w:val="00EC2E2D"/>
    <w:rsid w:val="00EC462B"/>
    <w:rsid w:val="00EC4723"/>
    <w:rsid w:val="00EC4ECB"/>
    <w:rsid w:val="00EC56E0"/>
    <w:rsid w:val="00EC6057"/>
    <w:rsid w:val="00EC6847"/>
    <w:rsid w:val="00EC758B"/>
    <w:rsid w:val="00EC7DB6"/>
    <w:rsid w:val="00ED0E0F"/>
    <w:rsid w:val="00ED162F"/>
    <w:rsid w:val="00ED2D3A"/>
    <w:rsid w:val="00ED2E52"/>
    <w:rsid w:val="00ED3024"/>
    <w:rsid w:val="00ED5FE4"/>
    <w:rsid w:val="00ED71C5"/>
    <w:rsid w:val="00ED7B13"/>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EF76CD"/>
    <w:rsid w:val="00F027BA"/>
    <w:rsid w:val="00F02C8C"/>
    <w:rsid w:val="00F03E79"/>
    <w:rsid w:val="00F0628D"/>
    <w:rsid w:val="00F06651"/>
    <w:rsid w:val="00F07DE6"/>
    <w:rsid w:val="00F1056C"/>
    <w:rsid w:val="00F107F1"/>
    <w:rsid w:val="00F10FC1"/>
    <w:rsid w:val="00F112FD"/>
    <w:rsid w:val="00F133A1"/>
    <w:rsid w:val="00F13ECD"/>
    <w:rsid w:val="00F155CE"/>
    <w:rsid w:val="00F16BF2"/>
    <w:rsid w:val="00F16D4F"/>
    <w:rsid w:val="00F17EAE"/>
    <w:rsid w:val="00F218D4"/>
    <w:rsid w:val="00F2250A"/>
    <w:rsid w:val="00F24300"/>
    <w:rsid w:val="00F24788"/>
    <w:rsid w:val="00F25689"/>
    <w:rsid w:val="00F2640F"/>
    <w:rsid w:val="00F27C34"/>
    <w:rsid w:val="00F27E46"/>
    <w:rsid w:val="00F301C2"/>
    <w:rsid w:val="00F302E1"/>
    <w:rsid w:val="00F3052D"/>
    <w:rsid w:val="00F31B22"/>
    <w:rsid w:val="00F31B49"/>
    <w:rsid w:val="00F32F56"/>
    <w:rsid w:val="00F33D4F"/>
    <w:rsid w:val="00F34CD6"/>
    <w:rsid w:val="00F35873"/>
    <w:rsid w:val="00F35920"/>
    <w:rsid w:val="00F366A5"/>
    <w:rsid w:val="00F36C5F"/>
    <w:rsid w:val="00F37259"/>
    <w:rsid w:val="00F405A4"/>
    <w:rsid w:val="00F41F05"/>
    <w:rsid w:val="00F4270E"/>
    <w:rsid w:val="00F433BD"/>
    <w:rsid w:val="00F44EC5"/>
    <w:rsid w:val="00F47498"/>
    <w:rsid w:val="00F512B2"/>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41A"/>
    <w:rsid w:val="00F83829"/>
    <w:rsid w:val="00F84069"/>
    <w:rsid w:val="00F843D7"/>
    <w:rsid w:val="00F850BF"/>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74D"/>
    <w:rsid w:val="00FA4D66"/>
    <w:rsid w:val="00FA5A4E"/>
    <w:rsid w:val="00FB0082"/>
    <w:rsid w:val="00FB0243"/>
    <w:rsid w:val="00FB1527"/>
    <w:rsid w:val="00FB1755"/>
    <w:rsid w:val="00FB2537"/>
    <w:rsid w:val="00FB33DC"/>
    <w:rsid w:val="00FB4338"/>
    <w:rsid w:val="00FB477E"/>
    <w:rsid w:val="00FB4C9C"/>
    <w:rsid w:val="00FB5DD5"/>
    <w:rsid w:val="00FB6165"/>
    <w:rsid w:val="00FB6732"/>
    <w:rsid w:val="00FB7F97"/>
    <w:rsid w:val="00FC0150"/>
    <w:rsid w:val="00FC03AB"/>
    <w:rsid w:val="00FC2FB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31B"/>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C1B"/>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link w:val="2Char"/>
    <w:qFormat/>
    <w:pPr>
      <w:keepNext/>
      <w:spacing w:before="120"/>
      <w:outlineLvl w:val="1"/>
    </w:pPr>
    <w:rPr>
      <w:b/>
      <w:bCs/>
      <w:sz w:val="24"/>
    </w:rPr>
  </w:style>
  <w:style w:type="paragraph" w:styleId="3">
    <w:name w:val="heading 3"/>
    <w:basedOn w:val="a"/>
    <w:next w:val="a"/>
    <w:link w:val="3Char"/>
    <w:qFormat/>
    <w:pPr>
      <w:keepNext/>
      <w:spacing w:before="120"/>
      <w:outlineLvl w:val="2"/>
    </w:pPr>
    <w:rPr>
      <w:b/>
    </w:rPr>
  </w:style>
  <w:style w:type="paragraph" w:styleId="4">
    <w:name w:val="heading 4"/>
    <w:basedOn w:val="a"/>
    <w:next w:val="a"/>
    <w:link w:val="4Char"/>
    <w:qFormat/>
    <w:pPr>
      <w:keepNext/>
      <w:spacing w:before="1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a"/>
    <w:link w:val="Char3"/>
    <w:uiPriority w:val="34"/>
    <w:qFormat/>
    <w:rsid w:val="00CE1C7F"/>
    <w:pPr>
      <w:ind w:firstLineChars="200" w:firstLine="42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C062EB"/>
    <w:rPr>
      <w:sz w:val="22"/>
      <w:szCs w:val="22"/>
    </w:rPr>
  </w:style>
  <w:style w:type="character" w:customStyle="1" w:styleId="2Char">
    <w:name w:val="标题 2 Char"/>
    <w:basedOn w:val="a0"/>
    <w:link w:val="2"/>
    <w:rsid w:val="0042191A"/>
    <w:rPr>
      <w:b/>
      <w:bCs/>
      <w:sz w:val="24"/>
      <w:szCs w:val="22"/>
    </w:rPr>
  </w:style>
  <w:style w:type="paragraph" w:customStyle="1" w:styleId="TH">
    <w:name w:val="TH"/>
    <w:basedOn w:val="a"/>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a"/>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3Char">
    <w:name w:val="标题 3 Char"/>
    <w:basedOn w:val="a0"/>
    <w:link w:val="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af1">
    <w:name w:val="annotation reference"/>
    <w:basedOn w:val="a0"/>
    <w:semiHidden/>
    <w:unhideWhenUsed/>
    <w:rsid w:val="0049514A"/>
    <w:rPr>
      <w:sz w:val="21"/>
      <w:szCs w:val="21"/>
    </w:rPr>
  </w:style>
  <w:style w:type="paragraph" w:styleId="af2">
    <w:name w:val="annotation text"/>
    <w:basedOn w:val="a"/>
    <w:link w:val="Char4"/>
    <w:semiHidden/>
    <w:unhideWhenUsed/>
    <w:rsid w:val="0049514A"/>
    <w:pPr>
      <w:jc w:val="left"/>
    </w:pPr>
  </w:style>
  <w:style w:type="character" w:customStyle="1" w:styleId="Char4">
    <w:name w:val="批注文字 Char"/>
    <w:basedOn w:val="a0"/>
    <w:link w:val="af2"/>
    <w:semiHidden/>
    <w:rsid w:val="0049514A"/>
    <w:rPr>
      <w:sz w:val="22"/>
      <w:szCs w:val="22"/>
    </w:rPr>
  </w:style>
  <w:style w:type="paragraph" w:styleId="af3">
    <w:name w:val="annotation subject"/>
    <w:basedOn w:val="af2"/>
    <w:next w:val="af2"/>
    <w:link w:val="Char5"/>
    <w:semiHidden/>
    <w:unhideWhenUsed/>
    <w:rsid w:val="0049514A"/>
    <w:rPr>
      <w:b/>
      <w:bCs/>
    </w:rPr>
  </w:style>
  <w:style w:type="character" w:customStyle="1" w:styleId="Char5">
    <w:name w:val="批注主题 Char"/>
    <w:basedOn w:val="Char4"/>
    <w:link w:val="af3"/>
    <w:semiHidden/>
    <w:rsid w:val="0049514A"/>
    <w:rPr>
      <w:b/>
      <w:bCs/>
      <w:sz w:val="22"/>
      <w:szCs w:val="22"/>
    </w:rPr>
  </w:style>
  <w:style w:type="paragraph" w:customStyle="1" w:styleId="Doc-text2">
    <w:name w:val="Doc-text2"/>
    <w:basedOn w:val="a"/>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4Char">
    <w:name w:val="标题 4 Char"/>
    <w:link w:val="4"/>
    <w:locked/>
    <w:rsid w:val="008B4BC5"/>
    <w:rPr>
      <w:b/>
      <w:bCs/>
      <w:sz w:val="22"/>
      <w:szCs w:val="28"/>
    </w:rPr>
  </w:style>
  <w:style w:type="paragraph" w:customStyle="1" w:styleId="NO">
    <w:name w:val="NO"/>
    <w:basedOn w:val="a"/>
    <w:link w:val="NOChar1"/>
    <w:rsid w:val="00E1717E"/>
    <w:pPr>
      <w:keepLines/>
      <w:overflowPunct w:val="0"/>
      <w:snapToGrid/>
      <w:spacing w:after="180"/>
      <w:ind w:left="1135" w:hanging="851"/>
      <w:jc w:val="left"/>
      <w:textAlignment w:val="baseline"/>
    </w:pPr>
    <w:rPr>
      <w:sz w:val="20"/>
      <w:szCs w:val="20"/>
      <w:lang w:val="en-GB" w:eastAsia="ja-JP"/>
    </w:rPr>
  </w:style>
  <w:style w:type="paragraph" w:customStyle="1" w:styleId="B2">
    <w:name w:val="B2"/>
    <w:basedOn w:val="21"/>
    <w:link w:val="B2Char"/>
    <w:qFormat/>
    <w:rsid w:val="00E1717E"/>
    <w:pPr>
      <w:overflowPunct w:val="0"/>
      <w:snapToGrid/>
      <w:spacing w:after="180"/>
      <w:ind w:leftChars="0" w:left="851" w:firstLineChars="0" w:hanging="284"/>
      <w:contextualSpacing w:val="0"/>
      <w:jc w:val="left"/>
      <w:textAlignment w:val="baseline"/>
    </w:pPr>
    <w:rPr>
      <w:sz w:val="20"/>
      <w:szCs w:val="20"/>
      <w:lang w:val="en-GB" w:eastAsia="ja-JP"/>
    </w:rPr>
  </w:style>
  <w:style w:type="paragraph" w:customStyle="1" w:styleId="B3">
    <w:name w:val="B3"/>
    <w:basedOn w:val="30"/>
    <w:link w:val="B3Char"/>
    <w:qFormat/>
    <w:rsid w:val="00E1717E"/>
    <w:pPr>
      <w:overflowPunct w:val="0"/>
      <w:snapToGrid/>
      <w:spacing w:after="180"/>
      <w:ind w:leftChars="0" w:left="1135" w:firstLineChars="0" w:hanging="284"/>
      <w:contextualSpacing w:val="0"/>
      <w:jc w:val="left"/>
      <w:textAlignment w:val="baseline"/>
    </w:pPr>
    <w:rPr>
      <w:sz w:val="20"/>
      <w:szCs w:val="20"/>
      <w:lang w:val="en-GB" w:eastAsia="ja-JP"/>
    </w:rPr>
  </w:style>
  <w:style w:type="paragraph" w:customStyle="1" w:styleId="B4">
    <w:name w:val="B4"/>
    <w:basedOn w:val="40"/>
    <w:link w:val="B4Char"/>
    <w:rsid w:val="00E1717E"/>
    <w:pPr>
      <w:overflowPunct w:val="0"/>
      <w:snapToGrid/>
      <w:spacing w:after="180"/>
      <w:ind w:leftChars="0" w:left="1418" w:firstLineChars="0" w:hanging="284"/>
      <w:contextualSpacing w:val="0"/>
      <w:jc w:val="left"/>
      <w:textAlignment w:val="baseline"/>
    </w:pPr>
    <w:rPr>
      <w:sz w:val="20"/>
      <w:szCs w:val="20"/>
      <w:lang w:val="en-GB" w:eastAsia="ja-JP"/>
    </w:rPr>
  </w:style>
  <w:style w:type="character" w:customStyle="1" w:styleId="NOChar1">
    <w:name w:val="NO Char1"/>
    <w:link w:val="NO"/>
    <w:qFormat/>
    <w:rsid w:val="00E1717E"/>
    <w:rPr>
      <w:lang w:val="en-GB" w:eastAsia="ja-JP"/>
    </w:rPr>
  </w:style>
  <w:style w:type="character" w:customStyle="1" w:styleId="B2Char">
    <w:name w:val="B2 Char"/>
    <w:link w:val="B2"/>
    <w:qFormat/>
    <w:rsid w:val="00E1717E"/>
    <w:rPr>
      <w:lang w:val="en-GB" w:eastAsia="ja-JP"/>
    </w:rPr>
  </w:style>
  <w:style w:type="character" w:customStyle="1" w:styleId="B3Char">
    <w:name w:val="B3 Char"/>
    <w:link w:val="B3"/>
    <w:rsid w:val="00E1717E"/>
    <w:rPr>
      <w:lang w:val="en-GB" w:eastAsia="ja-JP"/>
    </w:rPr>
  </w:style>
  <w:style w:type="character" w:customStyle="1" w:styleId="B4Char">
    <w:name w:val="B4 Char"/>
    <w:link w:val="B4"/>
    <w:qFormat/>
    <w:rsid w:val="00E1717E"/>
    <w:rPr>
      <w:lang w:val="en-GB" w:eastAsia="ja-JP"/>
    </w:rPr>
  </w:style>
  <w:style w:type="paragraph" w:styleId="21">
    <w:name w:val="List 2"/>
    <w:basedOn w:val="a"/>
    <w:semiHidden/>
    <w:unhideWhenUsed/>
    <w:rsid w:val="00E1717E"/>
    <w:pPr>
      <w:ind w:leftChars="200" w:left="100" w:hangingChars="200" w:hanging="200"/>
      <w:contextualSpacing/>
    </w:pPr>
  </w:style>
  <w:style w:type="paragraph" w:styleId="30">
    <w:name w:val="List 3"/>
    <w:basedOn w:val="a"/>
    <w:semiHidden/>
    <w:unhideWhenUsed/>
    <w:rsid w:val="00E1717E"/>
    <w:pPr>
      <w:ind w:leftChars="400" w:left="100" w:hangingChars="200" w:hanging="200"/>
      <w:contextualSpacing/>
    </w:pPr>
  </w:style>
  <w:style w:type="paragraph" w:styleId="40">
    <w:name w:val="List 4"/>
    <w:basedOn w:val="a"/>
    <w:rsid w:val="00E1717E"/>
    <w:pPr>
      <w:ind w:leftChars="600" w:left="100" w:hangingChars="200" w:hanging="200"/>
      <w:contextualSpacing/>
    </w:pPr>
  </w:style>
  <w:style w:type="character" w:customStyle="1" w:styleId="B1Char1">
    <w:name w:val="B1 Char1"/>
    <w:qFormat/>
    <w:locked/>
    <w:rsid w:val="002B0824"/>
    <w:rPr>
      <w:rFonts w:eastAsia="Times New Roman"/>
      <w:lang w:val="en-GB" w:eastAsia="ja-JP"/>
    </w:rPr>
  </w:style>
  <w:style w:type="character" w:customStyle="1" w:styleId="B3Char2">
    <w:name w:val="B3 Char2"/>
    <w:qFormat/>
    <w:locked/>
    <w:rsid w:val="002B082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060">
      <w:bodyDiv w:val="1"/>
      <w:marLeft w:val="0"/>
      <w:marRight w:val="0"/>
      <w:marTop w:val="0"/>
      <w:marBottom w:val="0"/>
      <w:divBdr>
        <w:top w:val="none" w:sz="0" w:space="0" w:color="auto"/>
        <w:left w:val="none" w:sz="0" w:space="0" w:color="auto"/>
        <w:bottom w:val="none" w:sz="0" w:space="0" w:color="auto"/>
        <w:right w:val="none" w:sz="0" w:space="0" w:color="auto"/>
      </w:divBdr>
    </w:div>
    <w:div w:id="115954016">
      <w:bodyDiv w:val="1"/>
      <w:marLeft w:val="0"/>
      <w:marRight w:val="0"/>
      <w:marTop w:val="0"/>
      <w:marBottom w:val="0"/>
      <w:divBdr>
        <w:top w:val="none" w:sz="0" w:space="0" w:color="auto"/>
        <w:left w:val="none" w:sz="0" w:space="0" w:color="auto"/>
        <w:bottom w:val="none" w:sz="0" w:space="0" w:color="auto"/>
        <w:right w:val="none" w:sz="0" w:space="0" w:color="auto"/>
      </w:divBdr>
    </w:div>
    <w:div w:id="1743472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65546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58734">
      <w:bodyDiv w:val="1"/>
      <w:marLeft w:val="0"/>
      <w:marRight w:val="0"/>
      <w:marTop w:val="0"/>
      <w:marBottom w:val="0"/>
      <w:divBdr>
        <w:top w:val="none" w:sz="0" w:space="0" w:color="auto"/>
        <w:left w:val="none" w:sz="0" w:space="0" w:color="auto"/>
        <w:bottom w:val="none" w:sz="0" w:space="0" w:color="auto"/>
        <w:right w:val="none" w:sz="0" w:space="0" w:color="auto"/>
      </w:divBdr>
    </w:div>
    <w:div w:id="432743795">
      <w:bodyDiv w:val="1"/>
      <w:marLeft w:val="0"/>
      <w:marRight w:val="0"/>
      <w:marTop w:val="0"/>
      <w:marBottom w:val="0"/>
      <w:divBdr>
        <w:top w:val="none" w:sz="0" w:space="0" w:color="auto"/>
        <w:left w:val="none" w:sz="0" w:space="0" w:color="auto"/>
        <w:bottom w:val="none" w:sz="0" w:space="0" w:color="auto"/>
        <w:right w:val="none" w:sz="0" w:space="0" w:color="auto"/>
      </w:divBdr>
    </w:div>
    <w:div w:id="474683668">
      <w:bodyDiv w:val="1"/>
      <w:marLeft w:val="0"/>
      <w:marRight w:val="0"/>
      <w:marTop w:val="0"/>
      <w:marBottom w:val="0"/>
      <w:divBdr>
        <w:top w:val="none" w:sz="0" w:space="0" w:color="auto"/>
        <w:left w:val="none" w:sz="0" w:space="0" w:color="auto"/>
        <w:bottom w:val="none" w:sz="0" w:space="0" w:color="auto"/>
        <w:right w:val="none" w:sz="0" w:space="0" w:color="auto"/>
      </w:divBdr>
    </w:div>
    <w:div w:id="477961202">
      <w:bodyDiv w:val="1"/>
      <w:marLeft w:val="0"/>
      <w:marRight w:val="0"/>
      <w:marTop w:val="0"/>
      <w:marBottom w:val="0"/>
      <w:divBdr>
        <w:top w:val="none" w:sz="0" w:space="0" w:color="auto"/>
        <w:left w:val="none" w:sz="0" w:space="0" w:color="auto"/>
        <w:bottom w:val="none" w:sz="0" w:space="0" w:color="auto"/>
        <w:right w:val="none" w:sz="0" w:space="0" w:color="auto"/>
      </w:divBdr>
    </w:div>
    <w:div w:id="494615415">
      <w:bodyDiv w:val="1"/>
      <w:marLeft w:val="0"/>
      <w:marRight w:val="0"/>
      <w:marTop w:val="0"/>
      <w:marBottom w:val="0"/>
      <w:divBdr>
        <w:top w:val="none" w:sz="0" w:space="0" w:color="auto"/>
        <w:left w:val="none" w:sz="0" w:space="0" w:color="auto"/>
        <w:bottom w:val="none" w:sz="0" w:space="0" w:color="auto"/>
        <w:right w:val="none" w:sz="0" w:space="0" w:color="auto"/>
      </w:divBdr>
    </w:div>
    <w:div w:id="522942324">
      <w:bodyDiv w:val="1"/>
      <w:marLeft w:val="0"/>
      <w:marRight w:val="0"/>
      <w:marTop w:val="0"/>
      <w:marBottom w:val="0"/>
      <w:divBdr>
        <w:top w:val="none" w:sz="0" w:space="0" w:color="auto"/>
        <w:left w:val="none" w:sz="0" w:space="0" w:color="auto"/>
        <w:bottom w:val="none" w:sz="0" w:space="0" w:color="auto"/>
        <w:right w:val="none" w:sz="0" w:space="0" w:color="auto"/>
      </w:divBdr>
    </w:div>
    <w:div w:id="54055650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754188">
      <w:bodyDiv w:val="1"/>
      <w:marLeft w:val="0"/>
      <w:marRight w:val="0"/>
      <w:marTop w:val="0"/>
      <w:marBottom w:val="0"/>
      <w:divBdr>
        <w:top w:val="none" w:sz="0" w:space="0" w:color="auto"/>
        <w:left w:val="none" w:sz="0" w:space="0" w:color="auto"/>
        <w:bottom w:val="none" w:sz="0" w:space="0" w:color="auto"/>
        <w:right w:val="none" w:sz="0" w:space="0" w:color="auto"/>
      </w:divBdr>
    </w:div>
    <w:div w:id="634263586">
      <w:bodyDiv w:val="1"/>
      <w:marLeft w:val="0"/>
      <w:marRight w:val="0"/>
      <w:marTop w:val="0"/>
      <w:marBottom w:val="0"/>
      <w:divBdr>
        <w:top w:val="none" w:sz="0" w:space="0" w:color="auto"/>
        <w:left w:val="none" w:sz="0" w:space="0" w:color="auto"/>
        <w:bottom w:val="none" w:sz="0" w:space="0" w:color="auto"/>
        <w:right w:val="none" w:sz="0" w:space="0" w:color="auto"/>
      </w:divBdr>
    </w:div>
    <w:div w:id="661130355">
      <w:bodyDiv w:val="1"/>
      <w:marLeft w:val="0"/>
      <w:marRight w:val="0"/>
      <w:marTop w:val="0"/>
      <w:marBottom w:val="0"/>
      <w:divBdr>
        <w:top w:val="none" w:sz="0" w:space="0" w:color="auto"/>
        <w:left w:val="none" w:sz="0" w:space="0" w:color="auto"/>
        <w:bottom w:val="none" w:sz="0" w:space="0" w:color="auto"/>
        <w:right w:val="none" w:sz="0" w:space="0" w:color="auto"/>
      </w:divBdr>
    </w:div>
    <w:div w:id="697000420">
      <w:bodyDiv w:val="1"/>
      <w:marLeft w:val="0"/>
      <w:marRight w:val="0"/>
      <w:marTop w:val="0"/>
      <w:marBottom w:val="0"/>
      <w:divBdr>
        <w:top w:val="none" w:sz="0" w:space="0" w:color="auto"/>
        <w:left w:val="none" w:sz="0" w:space="0" w:color="auto"/>
        <w:bottom w:val="none" w:sz="0" w:space="0" w:color="auto"/>
        <w:right w:val="none" w:sz="0" w:space="0" w:color="auto"/>
      </w:divBdr>
    </w:div>
    <w:div w:id="729351118">
      <w:bodyDiv w:val="1"/>
      <w:marLeft w:val="0"/>
      <w:marRight w:val="0"/>
      <w:marTop w:val="0"/>
      <w:marBottom w:val="0"/>
      <w:divBdr>
        <w:top w:val="none" w:sz="0" w:space="0" w:color="auto"/>
        <w:left w:val="none" w:sz="0" w:space="0" w:color="auto"/>
        <w:bottom w:val="none" w:sz="0" w:space="0" w:color="auto"/>
        <w:right w:val="none" w:sz="0" w:space="0" w:color="auto"/>
      </w:divBdr>
    </w:div>
    <w:div w:id="748964059">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884097722">
      <w:bodyDiv w:val="1"/>
      <w:marLeft w:val="0"/>
      <w:marRight w:val="0"/>
      <w:marTop w:val="0"/>
      <w:marBottom w:val="0"/>
      <w:divBdr>
        <w:top w:val="none" w:sz="0" w:space="0" w:color="auto"/>
        <w:left w:val="none" w:sz="0" w:space="0" w:color="auto"/>
        <w:bottom w:val="none" w:sz="0" w:space="0" w:color="auto"/>
        <w:right w:val="none" w:sz="0" w:space="0" w:color="auto"/>
      </w:divBdr>
    </w:div>
    <w:div w:id="907418754">
      <w:bodyDiv w:val="1"/>
      <w:marLeft w:val="0"/>
      <w:marRight w:val="0"/>
      <w:marTop w:val="0"/>
      <w:marBottom w:val="0"/>
      <w:divBdr>
        <w:top w:val="none" w:sz="0" w:space="0" w:color="auto"/>
        <w:left w:val="none" w:sz="0" w:space="0" w:color="auto"/>
        <w:bottom w:val="none" w:sz="0" w:space="0" w:color="auto"/>
        <w:right w:val="none" w:sz="0" w:space="0" w:color="auto"/>
      </w:divBdr>
    </w:div>
    <w:div w:id="912742801">
      <w:bodyDiv w:val="1"/>
      <w:marLeft w:val="0"/>
      <w:marRight w:val="0"/>
      <w:marTop w:val="0"/>
      <w:marBottom w:val="0"/>
      <w:divBdr>
        <w:top w:val="none" w:sz="0" w:space="0" w:color="auto"/>
        <w:left w:val="none" w:sz="0" w:space="0" w:color="auto"/>
        <w:bottom w:val="none" w:sz="0" w:space="0" w:color="auto"/>
        <w:right w:val="none" w:sz="0" w:space="0" w:color="auto"/>
      </w:divBdr>
    </w:div>
    <w:div w:id="9349425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044025">
      <w:bodyDiv w:val="1"/>
      <w:marLeft w:val="0"/>
      <w:marRight w:val="0"/>
      <w:marTop w:val="0"/>
      <w:marBottom w:val="0"/>
      <w:divBdr>
        <w:top w:val="none" w:sz="0" w:space="0" w:color="auto"/>
        <w:left w:val="none" w:sz="0" w:space="0" w:color="auto"/>
        <w:bottom w:val="none" w:sz="0" w:space="0" w:color="auto"/>
        <w:right w:val="none" w:sz="0" w:space="0" w:color="auto"/>
      </w:divBdr>
    </w:div>
    <w:div w:id="1017391129">
      <w:bodyDiv w:val="1"/>
      <w:marLeft w:val="0"/>
      <w:marRight w:val="0"/>
      <w:marTop w:val="0"/>
      <w:marBottom w:val="0"/>
      <w:divBdr>
        <w:top w:val="none" w:sz="0" w:space="0" w:color="auto"/>
        <w:left w:val="none" w:sz="0" w:space="0" w:color="auto"/>
        <w:bottom w:val="none" w:sz="0" w:space="0" w:color="auto"/>
        <w:right w:val="none" w:sz="0" w:space="0" w:color="auto"/>
      </w:divBdr>
    </w:div>
    <w:div w:id="1123579395">
      <w:bodyDiv w:val="1"/>
      <w:marLeft w:val="0"/>
      <w:marRight w:val="0"/>
      <w:marTop w:val="0"/>
      <w:marBottom w:val="0"/>
      <w:divBdr>
        <w:top w:val="none" w:sz="0" w:space="0" w:color="auto"/>
        <w:left w:val="none" w:sz="0" w:space="0" w:color="auto"/>
        <w:bottom w:val="none" w:sz="0" w:space="0" w:color="auto"/>
        <w:right w:val="none" w:sz="0" w:space="0" w:color="auto"/>
      </w:divBdr>
    </w:div>
    <w:div w:id="1136146222">
      <w:bodyDiv w:val="1"/>
      <w:marLeft w:val="0"/>
      <w:marRight w:val="0"/>
      <w:marTop w:val="0"/>
      <w:marBottom w:val="0"/>
      <w:divBdr>
        <w:top w:val="none" w:sz="0" w:space="0" w:color="auto"/>
        <w:left w:val="none" w:sz="0" w:space="0" w:color="auto"/>
        <w:bottom w:val="none" w:sz="0" w:space="0" w:color="auto"/>
        <w:right w:val="none" w:sz="0" w:space="0" w:color="auto"/>
      </w:divBdr>
    </w:div>
    <w:div w:id="1292326601">
      <w:bodyDiv w:val="1"/>
      <w:marLeft w:val="0"/>
      <w:marRight w:val="0"/>
      <w:marTop w:val="0"/>
      <w:marBottom w:val="0"/>
      <w:divBdr>
        <w:top w:val="none" w:sz="0" w:space="0" w:color="auto"/>
        <w:left w:val="none" w:sz="0" w:space="0" w:color="auto"/>
        <w:bottom w:val="none" w:sz="0" w:space="0" w:color="auto"/>
        <w:right w:val="none" w:sz="0" w:space="0" w:color="auto"/>
      </w:divBdr>
    </w:div>
    <w:div w:id="1295022784">
      <w:bodyDiv w:val="1"/>
      <w:marLeft w:val="0"/>
      <w:marRight w:val="0"/>
      <w:marTop w:val="0"/>
      <w:marBottom w:val="0"/>
      <w:divBdr>
        <w:top w:val="none" w:sz="0" w:space="0" w:color="auto"/>
        <w:left w:val="none" w:sz="0" w:space="0" w:color="auto"/>
        <w:bottom w:val="none" w:sz="0" w:space="0" w:color="auto"/>
        <w:right w:val="none" w:sz="0" w:space="0" w:color="auto"/>
      </w:divBdr>
    </w:div>
    <w:div w:id="1296788220">
      <w:bodyDiv w:val="1"/>
      <w:marLeft w:val="0"/>
      <w:marRight w:val="0"/>
      <w:marTop w:val="0"/>
      <w:marBottom w:val="0"/>
      <w:divBdr>
        <w:top w:val="none" w:sz="0" w:space="0" w:color="auto"/>
        <w:left w:val="none" w:sz="0" w:space="0" w:color="auto"/>
        <w:bottom w:val="none" w:sz="0" w:space="0" w:color="auto"/>
        <w:right w:val="none" w:sz="0" w:space="0" w:color="auto"/>
      </w:divBdr>
    </w:div>
    <w:div w:id="1317300679">
      <w:bodyDiv w:val="1"/>
      <w:marLeft w:val="0"/>
      <w:marRight w:val="0"/>
      <w:marTop w:val="0"/>
      <w:marBottom w:val="0"/>
      <w:divBdr>
        <w:top w:val="none" w:sz="0" w:space="0" w:color="auto"/>
        <w:left w:val="none" w:sz="0" w:space="0" w:color="auto"/>
        <w:bottom w:val="none" w:sz="0" w:space="0" w:color="auto"/>
        <w:right w:val="none" w:sz="0" w:space="0" w:color="auto"/>
      </w:divBdr>
    </w:div>
    <w:div w:id="1387795596">
      <w:bodyDiv w:val="1"/>
      <w:marLeft w:val="0"/>
      <w:marRight w:val="0"/>
      <w:marTop w:val="0"/>
      <w:marBottom w:val="0"/>
      <w:divBdr>
        <w:top w:val="none" w:sz="0" w:space="0" w:color="auto"/>
        <w:left w:val="none" w:sz="0" w:space="0" w:color="auto"/>
        <w:bottom w:val="none" w:sz="0" w:space="0" w:color="auto"/>
        <w:right w:val="none" w:sz="0" w:space="0" w:color="auto"/>
      </w:divBdr>
    </w:div>
    <w:div w:id="1390957755">
      <w:bodyDiv w:val="1"/>
      <w:marLeft w:val="0"/>
      <w:marRight w:val="0"/>
      <w:marTop w:val="0"/>
      <w:marBottom w:val="0"/>
      <w:divBdr>
        <w:top w:val="none" w:sz="0" w:space="0" w:color="auto"/>
        <w:left w:val="none" w:sz="0" w:space="0" w:color="auto"/>
        <w:bottom w:val="none" w:sz="0" w:space="0" w:color="auto"/>
        <w:right w:val="none" w:sz="0" w:space="0" w:color="auto"/>
      </w:divBdr>
    </w:div>
    <w:div w:id="1412191157">
      <w:bodyDiv w:val="1"/>
      <w:marLeft w:val="0"/>
      <w:marRight w:val="0"/>
      <w:marTop w:val="0"/>
      <w:marBottom w:val="0"/>
      <w:divBdr>
        <w:top w:val="none" w:sz="0" w:space="0" w:color="auto"/>
        <w:left w:val="none" w:sz="0" w:space="0" w:color="auto"/>
        <w:bottom w:val="none" w:sz="0" w:space="0" w:color="auto"/>
        <w:right w:val="none" w:sz="0" w:space="0" w:color="auto"/>
      </w:divBdr>
    </w:div>
    <w:div w:id="1555652102">
      <w:bodyDiv w:val="1"/>
      <w:marLeft w:val="0"/>
      <w:marRight w:val="0"/>
      <w:marTop w:val="0"/>
      <w:marBottom w:val="0"/>
      <w:divBdr>
        <w:top w:val="none" w:sz="0" w:space="0" w:color="auto"/>
        <w:left w:val="none" w:sz="0" w:space="0" w:color="auto"/>
        <w:bottom w:val="none" w:sz="0" w:space="0" w:color="auto"/>
        <w:right w:val="none" w:sz="0" w:space="0" w:color="auto"/>
      </w:divBdr>
    </w:div>
    <w:div w:id="1579168136">
      <w:bodyDiv w:val="1"/>
      <w:marLeft w:val="0"/>
      <w:marRight w:val="0"/>
      <w:marTop w:val="0"/>
      <w:marBottom w:val="0"/>
      <w:divBdr>
        <w:top w:val="none" w:sz="0" w:space="0" w:color="auto"/>
        <w:left w:val="none" w:sz="0" w:space="0" w:color="auto"/>
        <w:bottom w:val="none" w:sz="0" w:space="0" w:color="auto"/>
        <w:right w:val="none" w:sz="0" w:space="0" w:color="auto"/>
      </w:divBdr>
    </w:div>
    <w:div w:id="1618676033">
      <w:bodyDiv w:val="1"/>
      <w:marLeft w:val="0"/>
      <w:marRight w:val="0"/>
      <w:marTop w:val="0"/>
      <w:marBottom w:val="0"/>
      <w:divBdr>
        <w:top w:val="none" w:sz="0" w:space="0" w:color="auto"/>
        <w:left w:val="none" w:sz="0" w:space="0" w:color="auto"/>
        <w:bottom w:val="none" w:sz="0" w:space="0" w:color="auto"/>
        <w:right w:val="none" w:sz="0" w:space="0" w:color="auto"/>
      </w:divBdr>
    </w:div>
    <w:div w:id="1619606564">
      <w:bodyDiv w:val="1"/>
      <w:marLeft w:val="0"/>
      <w:marRight w:val="0"/>
      <w:marTop w:val="0"/>
      <w:marBottom w:val="0"/>
      <w:divBdr>
        <w:top w:val="none" w:sz="0" w:space="0" w:color="auto"/>
        <w:left w:val="none" w:sz="0" w:space="0" w:color="auto"/>
        <w:bottom w:val="none" w:sz="0" w:space="0" w:color="auto"/>
        <w:right w:val="none" w:sz="0" w:space="0" w:color="auto"/>
      </w:divBdr>
    </w:div>
    <w:div w:id="1659726770">
      <w:bodyDiv w:val="1"/>
      <w:marLeft w:val="0"/>
      <w:marRight w:val="0"/>
      <w:marTop w:val="0"/>
      <w:marBottom w:val="0"/>
      <w:divBdr>
        <w:top w:val="none" w:sz="0" w:space="0" w:color="auto"/>
        <w:left w:val="none" w:sz="0" w:space="0" w:color="auto"/>
        <w:bottom w:val="none" w:sz="0" w:space="0" w:color="auto"/>
        <w:right w:val="none" w:sz="0" w:space="0" w:color="auto"/>
      </w:divBdr>
    </w:div>
    <w:div w:id="16989638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145357">
      <w:bodyDiv w:val="1"/>
      <w:marLeft w:val="0"/>
      <w:marRight w:val="0"/>
      <w:marTop w:val="0"/>
      <w:marBottom w:val="0"/>
      <w:divBdr>
        <w:top w:val="none" w:sz="0" w:space="0" w:color="auto"/>
        <w:left w:val="none" w:sz="0" w:space="0" w:color="auto"/>
        <w:bottom w:val="none" w:sz="0" w:space="0" w:color="auto"/>
        <w:right w:val="none" w:sz="0" w:space="0" w:color="auto"/>
      </w:divBdr>
    </w:div>
    <w:div w:id="1879388741">
      <w:bodyDiv w:val="1"/>
      <w:marLeft w:val="0"/>
      <w:marRight w:val="0"/>
      <w:marTop w:val="0"/>
      <w:marBottom w:val="0"/>
      <w:divBdr>
        <w:top w:val="none" w:sz="0" w:space="0" w:color="auto"/>
        <w:left w:val="none" w:sz="0" w:space="0" w:color="auto"/>
        <w:bottom w:val="none" w:sz="0" w:space="0" w:color="auto"/>
        <w:right w:val="none" w:sz="0" w:space="0" w:color="auto"/>
      </w:divBdr>
    </w:div>
    <w:div w:id="18915751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6085841">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5E3EC1-FAC5-43F2-9067-F1A47F514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1513</Words>
  <Characters>8628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HiSilicon_wr</dc:creator>
  <cp:lastModifiedBy>Huawei, HiSilicon_wr</cp:lastModifiedBy>
  <cp:revision>2</cp:revision>
  <cp:lastPrinted>2007-06-18T22:08:00Z</cp:lastPrinted>
  <dcterms:created xsi:type="dcterms:W3CDTF">2021-08-06T06:07:00Z</dcterms:created>
  <dcterms:modified xsi:type="dcterms:W3CDTF">2021-08-06T06:07:00Z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(3)c7GfJBy6oBlF49UGRTcorrGD8hIXtmVGdbfoGhdSlliiImDZxJMjmfBk75Hi2kadpIGFwMOA
oM2lrUhoG/dOT9jKF8gUOxC2XyyL9qw3l+kvyWAxzTcLf1FfVEm2uSG56CIchCnc765lrWwD
We8LaFXP7rtVrfj1j+w9tkglPTMvwFC60oWmJ0fOdAkNWo0L5u2Y3eO4dboNCrnDlr6BZKwj
JBC4NxH7hSFIhZzP+p</vt:lpwstr>
  </property>
  <property fmtid="{D5CDD505-2E9C-101B-9397-08002B2CF9AE}" pid="13" name="_2015_ms_pID_725343_00">
    <vt:lpwstr>_2015_ms_pID_725343</vt:lpwstr>
  </property>
  <property fmtid="{D5CDD505-2E9C-101B-9397-08002B2CF9AE}" pid="14" name="_2015_ms_pID_7253431">
    <vt:lpwstr>/+MM5PbhniJDFGACYGVe7bG2dmSA7PUIXCvIUdsO0hcgO0zholszoG
j3X36+styCA4vQG7gPhRWBLfSYi+sPmwnK7nEAKGplCeepv1oX5HUdGU9UbKQI7BNXIyrA+q
sn30cgSFtDX2jdZEz6gCtB3PDbwKbEqG8zVX1CoAi0kuBfgw5QMJ6X8JypqQZvb4Dr0g4Lyy
O6u1PF+XARCfjtksWdGQVd7qERTgtje/MElA</vt:lpwstr>
  </property>
  <property fmtid="{D5CDD505-2E9C-101B-9397-08002B2CF9AE}" pid="15" name="_2015_ms_pID_7253431_00">
    <vt:lpwstr>_2015_ms_pID_7253431</vt:lpwstr>
  </property>
  <property fmtid="{D5CDD505-2E9C-101B-9397-08002B2CF9AE}" pid="16" name="_2015_ms_pID_7253432">
    <vt:lpwstr>Z77GiB8ynK+Cw9Wq8ZCux3dGY5XDdIMe0G46
yNqQioziaEGoo/aM7TEZ0+4Mg7lx8A==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1627499450</vt:lpwstr>
  </property>
</Properties>
</file>